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3C296" w14:textId="29008889" w:rsidR="00BA53DE" w:rsidRPr="00B303A8" w:rsidRDefault="00BA53DE" w:rsidP="006E79E5">
      <w:pPr>
        <w:spacing w:after="0" w:line="571" w:lineRule="exact"/>
        <w:ind w:right="-20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0DAF82ED" w14:textId="506F27C3" w:rsidR="005930D2" w:rsidRPr="00B303A8" w:rsidRDefault="00E22001" w:rsidP="00A36C66">
      <w:pPr>
        <w:spacing w:after="0" w:line="240" w:lineRule="auto"/>
        <w:ind w:right="-20"/>
        <w:jc w:val="center"/>
        <w:rPr>
          <w:rFonts w:ascii="Times New Roman" w:hAnsi="Times New Roman"/>
          <w:noProof/>
          <w:lang w:val="ru-RU" w:eastAsia="ru-RU"/>
        </w:rPr>
      </w:pPr>
      <w:r w:rsidRPr="00B303A8">
        <w:rPr>
          <w:rFonts w:ascii="Times New Roman" w:eastAsia="Microsoft YaHei" w:hAnsi="Times New Roman"/>
          <w:noProof/>
          <w:color w:val="008CD6"/>
          <w:spacing w:val="28"/>
          <w:position w:val="1"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19D8FE93" wp14:editId="3EFFCA8F">
            <wp:simplePos x="0" y="0"/>
            <wp:positionH relativeFrom="margin">
              <wp:posOffset>703268</wp:posOffset>
            </wp:positionH>
            <wp:positionV relativeFrom="paragraph">
              <wp:posOffset>380101</wp:posOffset>
            </wp:positionV>
            <wp:extent cx="4497692" cy="370935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9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3" b="9664"/>
                    <a:stretch/>
                  </pic:blipFill>
                  <pic:spPr bwMode="auto">
                    <a:xfrm>
                      <a:off x="0" y="0"/>
                      <a:ext cx="4497705" cy="370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36C66" w:rsidRPr="00B303A8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 xml:space="preserve">IPTRONIC </w:t>
      </w:r>
      <w:r w:rsidRPr="00B303A8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 xml:space="preserve"> </w:t>
      </w:r>
      <w:r w:rsidR="00892BBD" w:rsidRPr="00892BBD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NVR</w:t>
      </w:r>
      <w:proofErr w:type="gramEnd"/>
      <w:r w:rsidR="00892BBD" w:rsidRPr="00892BBD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0450Pi</w:t>
      </w:r>
    </w:p>
    <w:p w14:paraId="3F264383" w14:textId="1C4F5A12" w:rsidR="008D2331" w:rsidRPr="00B303A8" w:rsidRDefault="008D2331" w:rsidP="008D2331">
      <w:pPr>
        <w:spacing w:after="0" w:line="240" w:lineRule="auto"/>
        <w:ind w:right="-20"/>
        <w:rPr>
          <w:rFonts w:ascii="Times New Roman" w:hAnsi="Times New Roman"/>
          <w:noProof/>
          <w:lang w:val="ru-RU" w:eastAsia="ru-RU"/>
        </w:rPr>
      </w:pPr>
    </w:p>
    <w:p w14:paraId="58E98DD5" w14:textId="1047339E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12231895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3B5DCA41" w14:textId="2D7B87FA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5A860B36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F1964EE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255E9049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0DA9C261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CE28BDB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182E3EBA" w14:textId="744F75F1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922E990" w14:textId="11BA0FC0" w:rsidR="00070A6A" w:rsidRPr="00B303A8" w:rsidRDefault="000E6067" w:rsidP="009E49FA">
      <w:pPr>
        <w:spacing w:after="0" w:line="240" w:lineRule="auto"/>
        <w:ind w:right="-20"/>
        <w:jc w:val="center"/>
        <w:rPr>
          <w:rFonts w:ascii="Times New Roman" w:hAnsi="Times New Roman"/>
          <w:noProof/>
          <w:lang w:val="ru-RU" w:eastAsia="ru-RU"/>
        </w:rPr>
      </w:pPr>
      <w:r w:rsidRPr="00B303A8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>Технический паспорт</w:t>
      </w:r>
    </w:p>
    <w:p w14:paraId="38773331" w14:textId="1D3F08B1" w:rsidR="009E49FA" w:rsidRPr="00D4559C" w:rsidRDefault="00C4585A" w:rsidP="00DB2F58">
      <w:pPr>
        <w:spacing w:after="0" w:line="240" w:lineRule="auto"/>
        <w:ind w:left="163" w:right="-20"/>
        <w:rPr>
          <w:rFonts w:ascii="Times New Roman" w:eastAsia="Microsoft YaHei" w:hAnsi="Times New Roman"/>
          <w:color w:val="231916"/>
          <w:sz w:val="20"/>
          <w:szCs w:val="20"/>
          <w:lang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br/>
      </w:r>
      <w:r w:rsidR="006E79E5"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Общая информация</w:t>
      </w:r>
      <w:r w:rsidR="00F805C7"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eastAsia="zh-CN"/>
        </w:rPr>
        <w:t> </w:t>
      </w:r>
      <w:r w:rsidR="006E79E5" w:rsidRPr="00B303A8">
        <w:rPr>
          <w:rFonts w:ascii="Times New Roman" w:eastAsia="Microsoft YaHei" w:hAnsi="Times New Roman"/>
          <w:color w:val="231916"/>
          <w:sz w:val="16"/>
          <w:szCs w:val="16"/>
          <w:lang w:val="ru-RU" w:eastAsia="zh-CN"/>
        </w:rPr>
        <w:br/>
      </w:r>
      <w:r w:rsidR="00D4559C" w:rsidRPr="00D4559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9-ти канальный NVR регистратор со встроенным </w:t>
      </w:r>
      <w:proofErr w:type="spellStart"/>
      <w:r w:rsidR="00D4559C" w:rsidRPr="00D4559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PoE</w:t>
      </w:r>
      <w:proofErr w:type="spellEnd"/>
      <w:r w:rsidR="00D4559C" w:rsidRPr="00D4559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коммутатором, рассчитанный на работу с 5МП сетевыми камерами в режиме реального времени. Наличие 4х портового </w:t>
      </w:r>
      <w:proofErr w:type="spellStart"/>
      <w:r w:rsidR="00D4559C" w:rsidRPr="00D4559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PoE</w:t>
      </w:r>
      <w:proofErr w:type="spellEnd"/>
      <w:r w:rsidR="00D4559C" w:rsidRPr="00D4559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коммутатора дает возможность организовать питание IP камер напрямую от видеорегистратора – разумеется, при условии, что сами камеры </w:t>
      </w:r>
      <w:proofErr w:type="spellStart"/>
      <w:r w:rsidR="00D4559C" w:rsidRPr="00D4559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подде</w:t>
      </w:r>
      <w:proofErr w:type="spellEnd"/>
      <w:r w:rsidR="00D4559C" w:rsidRPr="00D4559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proofErr w:type="spellStart"/>
      <w:r w:rsidR="00D4559C" w:rsidRPr="00D4559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рживают</w:t>
      </w:r>
      <w:proofErr w:type="spellEnd"/>
      <w:r w:rsidR="00D4559C" w:rsidRPr="00D4559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питание по типу </w:t>
      </w:r>
      <w:proofErr w:type="spellStart"/>
      <w:r w:rsidR="00D4559C" w:rsidRPr="00D4559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PoE</w:t>
      </w:r>
      <w:proofErr w:type="spellEnd"/>
      <w:r w:rsidR="00D4559C" w:rsidRPr="00D4559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(IEEE802.3af/</w:t>
      </w:r>
      <w:proofErr w:type="spellStart"/>
      <w:r w:rsidR="00D4559C" w:rsidRPr="00D4559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at</w:t>
      </w:r>
      <w:proofErr w:type="spellEnd"/>
      <w:r w:rsidR="00D4559C" w:rsidRPr="00D4559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). Видеорегистратор можно использовать с камерами своей торговой марки или с ONVIF совместимыми сетевыми камерами других изготовителей.</w:t>
      </w:r>
    </w:p>
    <w:p w14:paraId="0AC17F11" w14:textId="3C345CF5" w:rsidR="00854E99" w:rsidRDefault="00854E99" w:rsidP="00DB2F58">
      <w:pPr>
        <w:spacing w:after="0" w:line="240" w:lineRule="auto"/>
        <w:ind w:left="163"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3FDEFC2B" w14:textId="77777777" w:rsidR="00854E99" w:rsidRPr="00854E99" w:rsidRDefault="00854E99" w:rsidP="00DB2F58">
      <w:pPr>
        <w:spacing w:after="0" w:line="240" w:lineRule="auto"/>
        <w:ind w:left="163"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5F7D48BF" w14:textId="0D37E67D" w:rsidR="00E22001" w:rsidRPr="00B303A8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171BCC8C" w14:textId="2082E696" w:rsidR="00E22001" w:rsidRPr="00B303A8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58D4C628" w14:textId="77777777" w:rsidR="00E22001" w:rsidRPr="00B303A8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sectPr w:rsidR="00E22001" w:rsidRPr="00B303A8" w:rsidSect="001A0017">
          <w:headerReference w:type="even" r:id="rId10"/>
          <w:headerReference w:type="default" r:id="rId11"/>
          <w:headerReference w:type="first" r:id="rId12"/>
          <w:pgSz w:w="11907" w:h="16839" w:code="9"/>
          <w:pgMar w:top="284" w:right="1134" w:bottom="284" w:left="1134" w:header="0" w:footer="0" w:gutter="0"/>
          <w:cols w:space="720"/>
          <w:docGrid w:type="lines" w:linePitch="312"/>
        </w:sectPr>
      </w:pPr>
    </w:p>
    <w:p w14:paraId="3DD464BD" w14:textId="3A12FA01" w:rsidR="006E79E5" w:rsidRPr="00B303A8" w:rsidRDefault="006E79E5" w:rsidP="006E79E5">
      <w:pPr>
        <w:spacing w:after="0" w:line="273" w:lineRule="exact"/>
        <w:ind w:left="165" w:right="-20"/>
        <w:rPr>
          <w:rFonts w:ascii="Times New Roman" w:eastAsia="Microsoft YaHei" w:hAnsi="Times New Roman"/>
          <w:color w:val="231916"/>
          <w:spacing w:val="9"/>
          <w:sz w:val="20"/>
          <w:szCs w:val="16"/>
          <w:lang w:val="ru-RU"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Основные характеристики</w:t>
      </w:r>
    </w:p>
    <w:p w14:paraId="18296F45" w14:textId="4DF8E7AD" w:rsidR="006E79E5" w:rsidRPr="00B303A8" w:rsidRDefault="00330D83" w:rsidP="00DB2F58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Разрешение</w:t>
      </w:r>
      <w:r w:rsidR="00E22001"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</w:t>
      </w:r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камер до</w:t>
      </w:r>
      <w:r w:rsidR="00A118F0"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</w:t>
      </w:r>
      <w:r w:rsidR="00F27DA7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5</w:t>
      </w:r>
      <w:r w:rsidR="00F27DA7" w:rsidRPr="00F27DA7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МП (2592 × 1944)</w:t>
      </w:r>
    </w:p>
    <w:p w14:paraId="2E50AF77" w14:textId="45F196AD" w:rsidR="006E79E5" w:rsidRPr="00B303A8" w:rsidRDefault="00CE1779" w:rsidP="0022708C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Поддержка стандарта 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ONVIF 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версии 2.</w:t>
      </w:r>
      <w:r w:rsidR="00D4559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8</w:t>
      </w:r>
    </w:p>
    <w:p w14:paraId="0613103D" w14:textId="698BE5E4" w:rsidR="0022708C" w:rsidRPr="00B303A8" w:rsidRDefault="00CE1779" w:rsidP="00946525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Бесплатный облачный сервис</w:t>
      </w:r>
    </w:p>
    <w:p w14:paraId="36FF5177" w14:textId="39750C0C" w:rsidR="00FA5760" w:rsidRPr="00B303A8" w:rsidRDefault="00FA5760" w:rsidP="00FA5760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Видео выходы: </w:t>
      </w:r>
      <w:r w:rsidR="00A1322C"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VGA, HDMI</w:t>
      </w:r>
    </w:p>
    <w:p w14:paraId="28477DA6" w14:textId="794CEFBE" w:rsidR="00B72712" w:rsidRPr="00B303A8" w:rsidRDefault="00B72712" w:rsidP="009E49FA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</w:p>
    <w:p w14:paraId="6941CECA" w14:textId="77777777" w:rsidR="00D4559C" w:rsidRDefault="00D4559C" w:rsidP="009E49FA">
      <w:pPr>
        <w:spacing w:after="0" w:line="308" w:lineRule="exact"/>
        <w:ind w:left="112"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</w:p>
    <w:p w14:paraId="4FA3D4A4" w14:textId="77777777" w:rsidR="00D4559C" w:rsidRDefault="00D4559C" w:rsidP="009E49FA">
      <w:pPr>
        <w:spacing w:after="0" w:line="308" w:lineRule="exact"/>
        <w:ind w:left="112"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</w:p>
    <w:p w14:paraId="68B8E3F4" w14:textId="1CA70CD4" w:rsidR="00DF1F7C" w:rsidRPr="00B303A8" w:rsidRDefault="00A546E2" w:rsidP="009E49FA">
      <w:pPr>
        <w:spacing w:after="0" w:line="308" w:lineRule="exact"/>
        <w:ind w:left="112"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t>Комплект поставки</w:t>
      </w:r>
      <w:r w:rsidR="00DF1F7C" w:rsidRPr="00B303A8">
        <w:rPr>
          <w:rFonts w:ascii="Times New Roman" w:eastAsia="Microsoft YaHei" w:hAnsi="Times New Roman"/>
          <w:noProof/>
          <w:color w:val="231916"/>
          <w:sz w:val="20"/>
          <w:szCs w:val="20"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273649C5" wp14:editId="7B8EEB22">
                <wp:simplePos x="0" y="0"/>
                <wp:positionH relativeFrom="column">
                  <wp:posOffset>244475</wp:posOffset>
                </wp:positionH>
                <wp:positionV relativeFrom="paragraph">
                  <wp:posOffset>5136515</wp:posOffset>
                </wp:positionV>
                <wp:extent cx="2311400" cy="746760"/>
                <wp:effectExtent l="0" t="2540" r="0" b="317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11400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9553F" id="Прямоугольник 7" o:spid="_x0000_s1026" style="position:absolute;margin-left:19.25pt;margin-top:404.45pt;width:182pt;height:58.8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36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1229"/>
      </w:tblGrid>
      <w:tr w:rsidR="00DF1F7C" w:rsidRPr="00B303A8" w14:paraId="6229106A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shd w:val="clear" w:color="auto" w:fill="E6E6E6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80DFC3B" w14:textId="77777777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Имя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shd w:val="clear" w:color="auto" w:fill="E6E6E6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B922F2F" w14:textId="77777777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Количество</w:t>
            </w:r>
          </w:p>
        </w:tc>
      </w:tr>
      <w:tr w:rsidR="00DF1F7C" w:rsidRPr="00B303A8" w14:paraId="238E2942" w14:textId="77777777" w:rsidTr="008D2331">
        <w:trPr>
          <w:trHeight w:val="281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C67938A" w14:textId="694FAB89" w:rsidR="00DF1F7C" w:rsidRPr="00B303A8" w:rsidRDefault="008D2331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Видеорегистратор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C93F798" w14:textId="77777777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1</w:t>
            </w:r>
          </w:p>
        </w:tc>
      </w:tr>
      <w:tr w:rsidR="00DF1F7C" w:rsidRPr="00B303A8" w14:paraId="1E5C4CFE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1FD1BC4" w14:textId="37DA5332" w:rsidR="00DF1F7C" w:rsidRPr="00B303A8" w:rsidRDefault="009E49FA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Краткая инструкция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61F0052" w14:textId="77777777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1</w:t>
            </w:r>
          </w:p>
        </w:tc>
      </w:tr>
      <w:tr w:rsidR="00DF1F7C" w:rsidRPr="00B303A8" w14:paraId="1E801D0B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EEB8709" w14:textId="40E1A95D" w:rsidR="00DF1F7C" w:rsidRPr="00B303A8" w:rsidRDefault="008D2331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Блок питания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CA84587" w14:textId="3D935639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1</w:t>
            </w:r>
          </w:p>
        </w:tc>
      </w:tr>
      <w:tr w:rsidR="00DF1F7C" w:rsidRPr="00B303A8" w14:paraId="6FEA5217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84A2845" w14:textId="35C59C30" w:rsidR="00DF1F7C" w:rsidRPr="00B303A8" w:rsidRDefault="008D2331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Мышь компьютерная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FF7C917" w14:textId="6C5B2DF8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1</w:t>
            </w:r>
          </w:p>
        </w:tc>
      </w:tr>
    </w:tbl>
    <w:p w14:paraId="5486572C" w14:textId="77777777" w:rsidR="009E49FA" w:rsidRPr="00B303A8" w:rsidRDefault="00F325A3" w:rsidP="00C4585A">
      <w:pPr>
        <w:spacing w:after="0" w:line="308" w:lineRule="exact"/>
        <w:ind w:left="112"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sectPr w:rsidR="009E49FA" w:rsidRPr="00B303A8" w:rsidSect="009E49FA">
          <w:type w:val="continuous"/>
          <w:pgSz w:w="11907" w:h="16839" w:code="9"/>
          <w:pgMar w:top="284" w:right="1134" w:bottom="284" w:left="1134" w:header="0" w:footer="0" w:gutter="0"/>
          <w:cols w:num="2" w:space="720"/>
          <w:docGrid w:type="lines" w:linePitch="312"/>
        </w:sect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br w:type="textWrapping" w:clear="all"/>
      </w:r>
    </w:p>
    <w:p w14:paraId="7D054E85" w14:textId="77777777" w:rsidR="00DB2F58" w:rsidRDefault="00DB2F58">
      <w:pPr>
        <w:widowControl/>
        <w:spacing w:after="0" w:line="240" w:lineRule="auto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br w:type="page"/>
      </w:r>
    </w:p>
    <w:p w14:paraId="0F11DF55" w14:textId="5AA52CC8" w:rsidR="00C4585A" w:rsidRDefault="00C4585A" w:rsidP="009E49FA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lastRenderedPageBreak/>
        <w:t>Спецификация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2896"/>
        <w:gridCol w:w="6515"/>
      </w:tblGrid>
      <w:tr w:rsidR="006D60F7" w:rsidRPr="00D4559C" w14:paraId="6151F1EC" w14:textId="77777777" w:rsidTr="006D60F7">
        <w:tc>
          <w:tcPr>
            <w:tcW w:w="2896" w:type="dxa"/>
          </w:tcPr>
          <w:p w14:paraId="4AB1867F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Главный процессор</w:t>
            </w:r>
          </w:p>
        </w:tc>
        <w:tc>
          <w:tcPr>
            <w:tcW w:w="6515" w:type="dxa"/>
          </w:tcPr>
          <w:p w14:paraId="17819586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Процессор ARM </w:t>
            </w:r>
            <w:proofErr w:type="spellStart"/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Cortex</w:t>
            </w:r>
            <w:proofErr w:type="spellEnd"/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A7</w:t>
            </w:r>
          </w:p>
        </w:tc>
      </w:tr>
      <w:tr w:rsidR="006D60F7" w:rsidRPr="00D4559C" w14:paraId="48C6B11B" w14:textId="77777777" w:rsidTr="006D60F7">
        <w:tc>
          <w:tcPr>
            <w:tcW w:w="2896" w:type="dxa"/>
          </w:tcPr>
          <w:p w14:paraId="1FBAC613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Операционная система</w:t>
            </w:r>
          </w:p>
        </w:tc>
        <w:tc>
          <w:tcPr>
            <w:tcW w:w="6515" w:type="dxa"/>
          </w:tcPr>
          <w:p w14:paraId="5B4D8A7C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Встроенный LINUX</w:t>
            </w:r>
          </w:p>
        </w:tc>
      </w:tr>
      <w:tr w:rsidR="006D60F7" w:rsidRPr="00D4559C" w14:paraId="03BC40B4" w14:textId="77777777" w:rsidTr="006D60F7">
        <w:tc>
          <w:tcPr>
            <w:tcW w:w="2896" w:type="dxa"/>
          </w:tcPr>
          <w:p w14:paraId="66C5ADB0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Вход</w:t>
            </w:r>
          </w:p>
        </w:tc>
        <w:tc>
          <w:tcPr>
            <w:tcW w:w="6515" w:type="dxa"/>
          </w:tcPr>
          <w:p w14:paraId="48A52D00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9 каналов (2592x1944, 2048x1536, 1920 × 1080, 1280 × 960, 1280 × 720 и т. Д.)</w:t>
            </w:r>
          </w:p>
        </w:tc>
      </w:tr>
      <w:tr w:rsidR="006D60F7" w:rsidRPr="00D4559C" w14:paraId="4DED2750" w14:textId="77777777" w:rsidTr="006D60F7">
        <w:tc>
          <w:tcPr>
            <w:tcW w:w="2896" w:type="dxa"/>
          </w:tcPr>
          <w:p w14:paraId="680AFBDA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Выход</w:t>
            </w:r>
          </w:p>
        </w:tc>
        <w:tc>
          <w:tcPr>
            <w:tcW w:w="6515" w:type="dxa"/>
          </w:tcPr>
          <w:p w14:paraId="086CB875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1 VGA, 1 HD</w:t>
            </w:r>
          </w:p>
        </w:tc>
      </w:tr>
      <w:tr w:rsidR="006D60F7" w:rsidRPr="00D4559C" w14:paraId="35136764" w14:textId="77777777" w:rsidTr="006D60F7">
        <w:tc>
          <w:tcPr>
            <w:tcW w:w="2896" w:type="dxa"/>
          </w:tcPr>
          <w:p w14:paraId="54E4A8F7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Вход</w:t>
            </w:r>
          </w:p>
        </w:tc>
        <w:tc>
          <w:tcPr>
            <w:tcW w:w="6515" w:type="dxa"/>
          </w:tcPr>
          <w:p w14:paraId="6332F5FA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1 порт RCA</w:t>
            </w:r>
          </w:p>
        </w:tc>
      </w:tr>
      <w:tr w:rsidR="006D60F7" w:rsidRPr="00D4559C" w14:paraId="6E17B6B3" w14:textId="77777777" w:rsidTr="006D60F7">
        <w:tc>
          <w:tcPr>
            <w:tcW w:w="2896" w:type="dxa"/>
          </w:tcPr>
          <w:p w14:paraId="44722C90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Выход</w:t>
            </w:r>
          </w:p>
        </w:tc>
        <w:tc>
          <w:tcPr>
            <w:tcW w:w="6515" w:type="dxa"/>
          </w:tcPr>
          <w:p w14:paraId="6B2463DB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1 порт 3,5 мм (линейный, 1 кОм)</w:t>
            </w:r>
          </w:p>
        </w:tc>
      </w:tr>
      <w:tr w:rsidR="006D60F7" w:rsidRPr="00D4559C" w14:paraId="6FEDB231" w14:textId="77777777" w:rsidTr="006D60F7">
        <w:tc>
          <w:tcPr>
            <w:tcW w:w="2896" w:type="dxa"/>
          </w:tcPr>
          <w:p w14:paraId="1EC8F1D5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Битрейт аудио</w:t>
            </w:r>
          </w:p>
        </w:tc>
        <w:tc>
          <w:tcPr>
            <w:tcW w:w="6515" w:type="dxa"/>
          </w:tcPr>
          <w:p w14:paraId="1DF23526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64 кбит / с</w:t>
            </w:r>
          </w:p>
        </w:tc>
      </w:tr>
      <w:tr w:rsidR="006D60F7" w:rsidRPr="006D60F7" w14:paraId="297A6B1E" w14:textId="77777777" w:rsidTr="006D60F7">
        <w:tc>
          <w:tcPr>
            <w:tcW w:w="2896" w:type="dxa"/>
          </w:tcPr>
          <w:p w14:paraId="0CD9F545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Стандарт сжатия звука</w:t>
            </w:r>
          </w:p>
        </w:tc>
        <w:tc>
          <w:tcPr>
            <w:tcW w:w="6515" w:type="dxa"/>
          </w:tcPr>
          <w:p w14:paraId="20A30819" w14:textId="77777777" w:rsidR="006D60F7" w:rsidRPr="006D60F7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  <w:t xml:space="preserve"> AAC, G711u, G711a, ADPCM_DVI4</w:t>
            </w:r>
          </w:p>
        </w:tc>
      </w:tr>
      <w:tr w:rsidR="006D60F7" w:rsidRPr="00D4559C" w14:paraId="6D0EF534" w14:textId="77777777" w:rsidTr="006D60F7">
        <w:tc>
          <w:tcPr>
            <w:tcW w:w="2896" w:type="dxa"/>
          </w:tcPr>
          <w:p w14:paraId="586C350A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Внутренняя связь</w:t>
            </w:r>
          </w:p>
        </w:tc>
        <w:tc>
          <w:tcPr>
            <w:tcW w:w="6515" w:type="dxa"/>
          </w:tcPr>
          <w:p w14:paraId="4A3BA3FD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поддержка (двусторонняя)</w:t>
            </w:r>
          </w:p>
        </w:tc>
      </w:tr>
      <w:tr w:rsidR="006D60F7" w:rsidRPr="00D4559C" w14:paraId="2158B3D0" w14:textId="77777777" w:rsidTr="006D60F7">
        <w:tc>
          <w:tcPr>
            <w:tcW w:w="2896" w:type="dxa"/>
          </w:tcPr>
          <w:p w14:paraId="7DF6E416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Вход датчика</w:t>
            </w:r>
          </w:p>
        </w:tc>
        <w:tc>
          <w:tcPr>
            <w:tcW w:w="6515" w:type="dxa"/>
          </w:tcPr>
          <w:p w14:paraId="03990B72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Нет</w:t>
            </w:r>
          </w:p>
        </w:tc>
      </w:tr>
      <w:tr w:rsidR="006D60F7" w:rsidRPr="00D4559C" w14:paraId="561B4CB6" w14:textId="77777777" w:rsidTr="006D60F7">
        <w:tc>
          <w:tcPr>
            <w:tcW w:w="2896" w:type="dxa"/>
          </w:tcPr>
          <w:p w14:paraId="62F6EA28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Выход</w:t>
            </w:r>
          </w:p>
        </w:tc>
        <w:tc>
          <w:tcPr>
            <w:tcW w:w="6515" w:type="dxa"/>
          </w:tcPr>
          <w:p w14:paraId="3581F831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Нет</w:t>
            </w:r>
          </w:p>
        </w:tc>
      </w:tr>
      <w:tr w:rsidR="006D60F7" w:rsidRPr="00D4559C" w14:paraId="3FA2A444" w14:textId="77777777" w:rsidTr="006D60F7">
        <w:tc>
          <w:tcPr>
            <w:tcW w:w="2896" w:type="dxa"/>
          </w:tcPr>
          <w:p w14:paraId="705AC4F2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Определение движения</w:t>
            </w:r>
          </w:p>
        </w:tc>
        <w:tc>
          <w:tcPr>
            <w:tcW w:w="6515" w:type="dxa"/>
          </w:tcPr>
          <w:p w14:paraId="65426828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9 каналов, MD зоны 396 (22 × 18)</w:t>
            </w:r>
          </w:p>
        </w:tc>
      </w:tr>
      <w:tr w:rsidR="006D60F7" w:rsidRPr="00D4559C" w14:paraId="6F71DFFF" w14:textId="77777777" w:rsidTr="006D60F7">
        <w:tc>
          <w:tcPr>
            <w:tcW w:w="2896" w:type="dxa"/>
          </w:tcPr>
          <w:p w14:paraId="5D84A775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Триггерные события</w:t>
            </w:r>
          </w:p>
        </w:tc>
        <w:tc>
          <w:tcPr>
            <w:tcW w:w="6515" w:type="dxa"/>
          </w:tcPr>
          <w:p w14:paraId="45191CC7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Запись, электронная почта, FTP, снимок, зуммер и подсказки на экране</w:t>
            </w:r>
          </w:p>
        </w:tc>
      </w:tr>
      <w:tr w:rsidR="006D60F7" w:rsidRPr="00D4559C" w14:paraId="74A6BB5A" w14:textId="77777777" w:rsidTr="006D60F7">
        <w:tc>
          <w:tcPr>
            <w:tcW w:w="2896" w:type="dxa"/>
          </w:tcPr>
          <w:p w14:paraId="55BD0FF6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Выход</w:t>
            </w:r>
          </w:p>
        </w:tc>
        <w:tc>
          <w:tcPr>
            <w:tcW w:w="6515" w:type="dxa"/>
          </w:tcPr>
          <w:p w14:paraId="511A2FC0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HD1 Разрешение 1920 × 1080/60 Гц, 1280 × 1024/60 Гц, 1280 × 720/60 Гц, 1024 × 768/60 Гц</w:t>
            </w:r>
          </w:p>
        </w:tc>
      </w:tr>
      <w:tr w:rsidR="006D60F7" w:rsidRPr="00D4559C" w14:paraId="214D3825" w14:textId="77777777" w:rsidTr="006D60F7">
        <w:tc>
          <w:tcPr>
            <w:tcW w:w="2896" w:type="dxa"/>
          </w:tcPr>
          <w:p w14:paraId="3B6E6D66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Выход</w:t>
            </w:r>
          </w:p>
        </w:tc>
        <w:tc>
          <w:tcPr>
            <w:tcW w:w="6515" w:type="dxa"/>
          </w:tcPr>
          <w:p w14:paraId="1667A5B8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HD2 -</w:t>
            </w:r>
          </w:p>
        </w:tc>
      </w:tr>
      <w:tr w:rsidR="006D60F7" w:rsidRPr="00D4559C" w14:paraId="64C4D26E" w14:textId="77777777" w:rsidTr="006D60F7">
        <w:tc>
          <w:tcPr>
            <w:tcW w:w="2896" w:type="dxa"/>
          </w:tcPr>
          <w:p w14:paraId="2A6FB50A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VGA</w:t>
            </w:r>
          </w:p>
        </w:tc>
        <w:tc>
          <w:tcPr>
            <w:tcW w:w="6515" w:type="dxa"/>
          </w:tcPr>
          <w:p w14:paraId="1A81130E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Разрешение 1920 × 1080/60 Гц, 1280 × 1024/60 Гц, 1280 × 720/60 Гц, 1024 × 768/60 Гц</w:t>
            </w:r>
          </w:p>
        </w:tc>
      </w:tr>
      <w:tr w:rsidR="006D60F7" w:rsidRPr="00D4559C" w14:paraId="08CE5108" w14:textId="77777777" w:rsidTr="006D60F7">
        <w:tc>
          <w:tcPr>
            <w:tcW w:w="2896" w:type="dxa"/>
          </w:tcPr>
          <w:p w14:paraId="6DC9B7B3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Разделение дисплея</w:t>
            </w:r>
          </w:p>
        </w:tc>
        <w:tc>
          <w:tcPr>
            <w:tcW w:w="6515" w:type="dxa"/>
          </w:tcPr>
          <w:p w14:paraId="6E9943E3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9CHxD1 / 8CHxD1 / 4CHxD1 / 1CHx1080P / 1CHx3MP / 1CHx4MP / 1CHx5MP</w:t>
            </w:r>
          </w:p>
        </w:tc>
      </w:tr>
      <w:tr w:rsidR="006D60F7" w:rsidRPr="00D4559C" w14:paraId="65B58B09" w14:textId="77777777" w:rsidTr="006D60F7">
        <w:tc>
          <w:tcPr>
            <w:tcW w:w="2896" w:type="dxa"/>
          </w:tcPr>
          <w:p w14:paraId="6E07533B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Цифровое увеличение</w:t>
            </w:r>
          </w:p>
        </w:tc>
        <w:tc>
          <w:tcPr>
            <w:tcW w:w="6515" w:type="dxa"/>
          </w:tcPr>
          <w:p w14:paraId="2A10E889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ДА</w:t>
            </w:r>
          </w:p>
        </w:tc>
      </w:tr>
      <w:tr w:rsidR="006D60F7" w:rsidRPr="00D4559C" w14:paraId="192F98EC" w14:textId="77777777" w:rsidTr="006D60F7">
        <w:tc>
          <w:tcPr>
            <w:tcW w:w="2896" w:type="dxa"/>
          </w:tcPr>
          <w:p w14:paraId="00A3CC1D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OSD</w:t>
            </w:r>
          </w:p>
        </w:tc>
        <w:tc>
          <w:tcPr>
            <w:tcW w:w="6515" w:type="dxa"/>
          </w:tcPr>
          <w:p w14:paraId="26DA20F8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Название камеры, время, запись, обнаружение движения, тревога события</w:t>
            </w:r>
          </w:p>
        </w:tc>
      </w:tr>
      <w:tr w:rsidR="006D60F7" w:rsidRPr="00D4559C" w14:paraId="4D24ADB3" w14:textId="77777777" w:rsidTr="006D60F7">
        <w:tc>
          <w:tcPr>
            <w:tcW w:w="2896" w:type="dxa"/>
          </w:tcPr>
          <w:p w14:paraId="247349EB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Сжатие видео</w:t>
            </w:r>
          </w:p>
        </w:tc>
        <w:tc>
          <w:tcPr>
            <w:tcW w:w="6515" w:type="dxa"/>
          </w:tcPr>
          <w:p w14:paraId="75E77FF4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H265 / H264 / H265 + / H264 +</w:t>
            </w:r>
          </w:p>
        </w:tc>
      </w:tr>
      <w:tr w:rsidR="006D60F7" w:rsidRPr="00D4559C" w14:paraId="3F423815" w14:textId="77777777" w:rsidTr="006D60F7">
        <w:tc>
          <w:tcPr>
            <w:tcW w:w="2896" w:type="dxa"/>
          </w:tcPr>
          <w:p w14:paraId="132881D3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Разрешение</w:t>
            </w:r>
          </w:p>
        </w:tc>
        <w:tc>
          <w:tcPr>
            <w:tcW w:w="6515" w:type="dxa"/>
          </w:tcPr>
          <w:p w14:paraId="14092E4F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5 МП (2592 × 1944), 4 МП (2688 × 1520/2560 × 1440), 3 МП (2048 × 1536), 1080P (1920 × 1080), 960P (1280 × 960), 720P (1280 × 720), D1 (720 × 576 / 720 × 480)</w:t>
            </w:r>
          </w:p>
        </w:tc>
      </w:tr>
      <w:tr w:rsidR="006D60F7" w:rsidRPr="00D4559C" w14:paraId="7180CE94" w14:textId="77777777" w:rsidTr="006D60F7">
        <w:tc>
          <w:tcPr>
            <w:tcW w:w="2896" w:type="dxa"/>
          </w:tcPr>
          <w:p w14:paraId="6A6E5DFC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Скорость записи</w:t>
            </w:r>
          </w:p>
        </w:tc>
        <w:tc>
          <w:tcPr>
            <w:tcW w:w="6515" w:type="dxa"/>
          </w:tcPr>
          <w:p w14:paraId="27187D04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PAL 5 МП при 9 × 25 кадр / с, 4 МП при 9 × 25 кадр / с, 3 МП при 9 × 25 кадр / с, 1080P при 9 × 25 кадр / с, 960P при 9 × 25 кадр / с, 720P при 9 × 25 кадр / с, D1 при 9 × 25 кадр / с</w:t>
            </w:r>
          </w:p>
        </w:tc>
      </w:tr>
      <w:tr w:rsidR="006D60F7" w:rsidRPr="00D4559C" w14:paraId="7412ABE7" w14:textId="77777777" w:rsidTr="006D60F7">
        <w:tc>
          <w:tcPr>
            <w:tcW w:w="2896" w:type="dxa"/>
          </w:tcPr>
          <w:p w14:paraId="7581F295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NTSC</w:t>
            </w:r>
          </w:p>
        </w:tc>
        <w:tc>
          <w:tcPr>
            <w:tcW w:w="6515" w:type="dxa"/>
          </w:tcPr>
          <w:p w14:paraId="154430D9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5 МП при 9 × 30 кадр / с, 4 МП 9 × 30 кадров в секунду, 3MP при 9 × 30 кадров в секунду, 1080P при 9 × 30 кадров в секунду, 960P при 9 × 30 кадров в секунду, 720P при 9 × 30 кадров в секунду, D1 9 × 30 кадров в секунду</w:t>
            </w:r>
          </w:p>
        </w:tc>
      </w:tr>
      <w:tr w:rsidR="006D60F7" w:rsidRPr="00D4559C" w14:paraId="397A069E" w14:textId="77777777" w:rsidTr="006D60F7">
        <w:tc>
          <w:tcPr>
            <w:tcW w:w="2896" w:type="dxa"/>
          </w:tcPr>
          <w:p w14:paraId="0B59AA2B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Режим записи</w:t>
            </w:r>
          </w:p>
        </w:tc>
        <w:tc>
          <w:tcPr>
            <w:tcW w:w="6515" w:type="dxa"/>
          </w:tcPr>
          <w:p w14:paraId="09E1E0CE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Руководство \ Таймер \ Обнаружение движения \ Умный будильник</w:t>
            </w:r>
          </w:p>
        </w:tc>
      </w:tr>
      <w:tr w:rsidR="006D60F7" w:rsidRPr="00D4559C" w14:paraId="4C241BEA" w14:textId="77777777" w:rsidTr="006D60F7">
        <w:tc>
          <w:tcPr>
            <w:tcW w:w="2896" w:type="dxa"/>
          </w:tcPr>
          <w:p w14:paraId="13A54F03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Воспроизведение с локальной синхронизацией</w:t>
            </w:r>
          </w:p>
        </w:tc>
        <w:tc>
          <w:tcPr>
            <w:tcW w:w="6515" w:type="dxa"/>
          </w:tcPr>
          <w:p w14:paraId="47D4DCB6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1 канал 5 МП при 30 кадрах в секунду, 1 канал 4 МП при 30 кадрах в секунду, 2 канала 3 М при 30 кадрах в секунду, 4 канала 1080P при 20 кадрах в секунду, 4 канала 960P при 30 кадрах в секунду, 4 канала 720P при 30 кадрах в секунду</w:t>
            </w:r>
          </w:p>
        </w:tc>
      </w:tr>
      <w:tr w:rsidR="006D60F7" w:rsidRPr="00D4559C" w14:paraId="11A69A94" w14:textId="77777777" w:rsidTr="006D60F7">
        <w:tc>
          <w:tcPr>
            <w:tcW w:w="2896" w:type="dxa"/>
          </w:tcPr>
          <w:p w14:paraId="204FCC22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Возможность декодирования</w:t>
            </w:r>
          </w:p>
        </w:tc>
        <w:tc>
          <w:tcPr>
            <w:tcW w:w="6515" w:type="dxa"/>
          </w:tcPr>
          <w:p w14:paraId="3056EBF3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4 канала 1080P 20 кадров в секунду</w:t>
            </w:r>
          </w:p>
        </w:tc>
      </w:tr>
      <w:tr w:rsidR="006D60F7" w:rsidRPr="00D4559C" w14:paraId="3F9C2412" w14:textId="77777777" w:rsidTr="006D60F7">
        <w:tc>
          <w:tcPr>
            <w:tcW w:w="2896" w:type="dxa"/>
          </w:tcPr>
          <w:p w14:paraId="3F84D650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Воспроизведение</w:t>
            </w:r>
          </w:p>
        </w:tc>
        <w:tc>
          <w:tcPr>
            <w:tcW w:w="6515" w:type="dxa"/>
          </w:tcPr>
          <w:p w14:paraId="661E9DE4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с удаленной синхронизацией ДА</w:t>
            </w:r>
          </w:p>
        </w:tc>
      </w:tr>
      <w:tr w:rsidR="006D60F7" w:rsidRPr="00D4559C" w14:paraId="20F9C492" w14:textId="77777777" w:rsidTr="006D60F7">
        <w:tc>
          <w:tcPr>
            <w:tcW w:w="2896" w:type="dxa"/>
          </w:tcPr>
          <w:p w14:paraId="6420A41F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Режим поиска</w:t>
            </w:r>
          </w:p>
        </w:tc>
        <w:tc>
          <w:tcPr>
            <w:tcW w:w="6515" w:type="dxa"/>
          </w:tcPr>
          <w:p w14:paraId="53453471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ВСЕ, канал, вручную, время, дата, обнаружение движения, сигнализация события, поиск по тегам</w:t>
            </w:r>
          </w:p>
        </w:tc>
      </w:tr>
      <w:tr w:rsidR="006D60F7" w:rsidRPr="00D4559C" w14:paraId="4C3EBC21" w14:textId="77777777" w:rsidTr="006D60F7">
        <w:tc>
          <w:tcPr>
            <w:tcW w:w="2896" w:type="dxa"/>
          </w:tcPr>
          <w:p w14:paraId="28F6CFA2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Функции воспроизведения</w:t>
            </w:r>
          </w:p>
        </w:tc>
        <w:tc>
          <w:tcPr>
            <w:tcW w:w="6515" w:type="dxa"/>
          </w:tcPr>
          <w:p w14:paraId="1F885557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Воспроизведение, пауза, стоп, перемотка назад, быстрое воспроизведение, медленное воспроизведение, полноэкранный режим, покадровое воспроизведение, покадровая перемотка назад, цифровое увеличение, тег, клип</w:t>
            </w:r>
          </w:p>
        </w:tc>
      </w:tr>
      <w:tr w:rsidR="006D60F7" w:rsidRPr="00D4559C" w14:paraId="30BF5B52" w14:textId="77777777" w:rsidTr="006D60F7">
        <w:tc>
          <w:tcPr>
            <w:tcW w:w="2896" w:type="dxa"/>
          </w:tcPr>
          <w:p w14:paraId="1DC40972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Режим резервного копирования</w:t>
            </w:r>
          </w:p>
        </w:tc>
        <w:tc>
          <w:tcPr>
            <w:tcW w:w="6515" w:type="dxa"/>
          </w:tcPr>
          <w:p w14:paraId="04AB0A86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USB-устройство / сеть</w:t>
            </w:r>
          </w:p>
        </w:tc>
      </w:tr>
      <w:tr w:rsidR="006D60F7" w:rsidRPr="00D4559C" w14:paraId="49804792" w14:textId="77777777" w:rsidTr="006D60F7">
        <w:tc>
          <w:tcPr>
            <w:tcW w:w="2896" w:type="dxa"/>
          </w:tcPr>
          <w:p w14:paraId="68E97E4A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Интерфейс</w:t>
            </w:r>
          </w:p>
        </w:tc>
        <w:tc>
          <w:tcPr>
            <w:tcW w:w="6515" w:type="dxa"/>
          </w:tcPr>
          <w:p w14:paraId="609EDC8F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5 x RJ45 10M / 100M адаптивный интерфейс Ethernet</w:t>
            </w:r>
          </w:p>
        </w:tc>
      </w:tr>
      <w:tr w:rsidR="006D60F7" w:rsidRPr="00D4559C" w14:paraId="7C54C413" w14:textId="77777777" w:rsidTr="006D60F7">
        <w:tc>
          <w:tcPr>
            <w:tcW w:w="2896" w:type="dxa"/>
          </w:tcPr>
          <w:p w14:paraId="59467BE9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Входящая пропускная способность</w:t>
            </w:r>
          </w:p>
        </w:tc>
        <w:tc>
          <w:tcPr>
            <w:tcW w:w="6515" w:type="dxa"/>
          </w:tcPr>
          <w:p w14:paraId="000C8B9D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60 МБ</w:t>
            </w:r>
          </w:p>
        </w:tc>
      </w:tr>
      <w:tr w:rsidR="006D60F7" w:rsidRPr="00D4559C" w14:paraId="52D26815" w14:textId="77777777" w:rsidTr="006D60F7">
        <w:tc>
          <w:tcPr>
            <w:tcW w:w="2896" w:type="dxa"/>
          </w:tcPr>
          <w:p w14:paraId="5AF2F607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Сетевые функции</w:t>
            </w:r>
          </w:p>
        </w:tc>
        <w:tc>
          <w:tcPr>
            <w:tcW w:w="6515" w:type="dxa"/>
          </w:tcPr>
          <w:p w14:paraId="35D54C07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TCP / IP, HTTP, </w:t>
            </w:r>
            <w:proofErr w:type="spellStart"/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UPnP</w:t>
            </w:r>
            <w:proofErr w:type="spellEnd"/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, DNS, NTP, SMTP, DHCP, FTP, DDNS, RTSP, RTCP, p2p, PPPOE</w:t>
            </w:r>
          </w:p>
        </w:tc>
      </w:tr>
      <w:tr w:rsidR="006D60F7" w:rsidRPr="00D4559C" w14:paraId="734A607E" w14:textId="77777777" w:rsidTr="006D60F7">
        <w:tc>
          <w:tcPr>
            <w:tcW w:w="2896" w:type="dxa"/>
          </w:tcPr>
          <w:p w14:paraId="6CEFC8AA" w14:textId="77777777" w:rsidR="006D60F7" w:rsidRPr="006D60F7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Версия </w:t>
            </w:r>
            <w:proofErr w:type="spellStart"/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Onvif</w:t>
            </w:r>
            <w:proofErr w:type="spellEnd"/>
          </w:p>
        </w:tc>
        <w:tc>
          <w:tcPr>
            <w:tcW w:w="6515" w:type="dxa"/>
          </w:tcPr>
          <w:p w14:paraId="45F21632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Поддержка </w:t>
            </w:r>
            <w:proofErr w:type="spellStart"/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Onvif</w:t>
            </w:r>
            <w:proofErr w:type="spellEnd"/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2.8</w:t>
            </w:r>
          </w:p>
        </w:tc>
      </w:tr>
      <w:tr w:rsidR="006D60F7" w:rsidRPr="00D4559C" w14:paraId="66664DBF" w14:textId="77777777" w:rsidTr="006D60F7">
        <w:tc>
          <w:tcPr>
            <w:tcW w:w="2896" w:type="dxa"/>
          </w:tcPr>
          <w:p w14:paraId="0764A3EF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Веб</w:t>
            </w: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  <w:t>-</w:t>
            </w: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браузер</w:t>
            </w:r>
          </w:p>
        </w:tc>
        <w:tc>
          <w:tcPr>
            <w:tcW w:w="6515" w:type="dxa"/>
          </w:tcPr>
          <w:p w14:paraId="3AF1B981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  <w:t xml:space="preserve"> IE8-11, Google Chrome (</w:t>
            </w: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ниже</w:t>
            </w: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  <w:t xml:space="preserve"> Ver44), Firefox (</w:t>
            </w: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ниже</w:t>
            </w: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  <w:t xml:space="preserve"> Ver53)</w:t>
            </w:r>
          </w:p>
        </w:tc>
      </w:tr>
      <w:tr w:rsidR="006D60F7" w:rsidRPr="00D4559C" w14:paraId="2B1602B5" w14:textId="77777777" w:rsidTr="006D60F7">
        <w:tc>
          <w:tcPr>
            <w:tcW w:w="2896" w:type="dxa"/>
          </w:tcPr>
          <w:p w14:paraId="7DC187F4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Программное</w:t>
            </w: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  <w:t xml:space="preserve"> </w:t>
            </w: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обеспечение</w:t>
            </w: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  <w:t xml:space="preserve"> CMS</w:t>
            </w:r>
          </w:p>
        </w:tc>
        <w:tc>
          <w:tcPr>
            <w:tcW w:w="6515" w:type="dxa"/>
          </w:tcPr>
          <w:p w14:paraId="0489873E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  <w:t xml:space="preserve"> </w:t>
            </w: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Поддержка</w:t>
            </w: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  <w:t xml:space="preserve"> Windows 7 / Windows 8 / Windows 10 / MAC OS</w:t>
            </w:r>
          </w:p>
        </w:tc>
      </w:tr>
      <w:tr w:rsidR="006D60F7" w:rsidRPr="00D4559C" w14:paraId="3A991792" w14:textId="77777777" w:rsidTr="006D60F7">
        <w:tc>
          <w:tcPr>
            <w:tcW w:w="2896" w:type="dxa"/>
          </w:tcPr>
          <w:p w14:paraId="0672A18A" w14:textId="00FB6FA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Облачная поддержка </w:t>
            </w:r>
          </w:p>
        </w:tc>
        <w:tc>
          <w:tcPr>
            <w:tcW w:w="6515" w:type="dxa"/>
          </w:tcPr>
          <w:p w14:paraId="76ABDF0E" w14:textId="48F719E2" w:rsidR="006D60F7" w:rsidRPr="00D4559C" w:rsidRDefault="00B46B5F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да</w:t>
            </w:r>
          </w:p>
        </w:tc>
      </w:tr>
      <w:tr w:rsidR="006D60F7" w:rsidRPr="00D4559C" w14:paraId="127ADC46" w14:textId="77777777" w:rsidTr="006D60F7">
        <w:tc>
          <w:tcPr>
            <w:tcW w:w="2896" w:type="dxa"/>
          </w:tcPr>
          <w:p w14:paraId="1E29FCB4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Смартфон</w:t>
            </w:r>
          </w:p>
        </w:tc>
        <w:tc>
          <w:tcPr>
            <w:tcW w:w="6515" w:type="dxa"/>
          </w:tcPr>
          <w:p w14:paraId="4BD055DD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  <w:t xml:space="preserve"> iPhone, iPad, Android, Android Pad</w:t>
            </w:r>
          </w:p>
        </w:tc>
      </w:tr>
      <w:tr w:rsidR="006D60F7" w:rsidRPr="00D4559C" w14:paraId="2C19A1BE" w14:textId="77777777" w:rsidTr="006D60F7">
        <w:tc>
          <w:tcPr>
            <w:tcW w:w="2896" w:type="dxa"/>
          </w:tcPr>
          <w:p w14:paraId="0E612CDE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POE</w:t>
            </w:r>
          </w:p>
        </w:tc>
        <w:tc>
          <w:tcPr>
            <w:tcW w:w="6515" w:type="dxa"/>
          </w:tcPr>
          <w:p w14:paraId="41030668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4 независимых сетевых интерфейса POE 100 Мбит / с (выходная мощность в режиме AT 30 Вт, режим AF 15 Вт на интерфейс), порядок линий 45/78, общая выходная мощность </w:t>
            </w:r>
            <w:r w:rsidRPr="00D4559C">
              <w:rPr>
                <w:rFonts w:ascii="Cambria Math" w:eastAsia="Times New Roman" w:hAnsi="Cambria Math" w:cs="Cambria Math"/>
                <w:color w:val="2C2C2C"/>
                <w:sz w:val="17"/>
                <w:szCs w:val="17"/>
                <w:lang w:val="ru-RU" w:eastAsia="ru-RU"/>
              </w:rPr>
              <w:t>≧</w:t>
            </w: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50 Вт, поддержка Plug </w:t>
            </w:r>
            <w:proofErr w:type="spellStart"/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and</w:t>
            </w:r>
            <w:proofErr w:type="spellEnd"/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Play</w:t>
            </w:r>
          </w:p>
        </w:tc>
      </w:tr>
      <w:tr w:rsidR="006D60F7" w:rsidRPr="00D4559C" w14:paraId="4943C2DC" w14:textId="77777777" w:rsidTr="006D60F7">
        <w:tc>
          <w:tcPr>
            <w:tcW w:w="2896" w:type="dxa"/>
          </w:tcPr>
          <w:p w14:paraId="6E5EC751" w14:textId="30497E0E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WIFI UI</w:t>
            </w:r>
          </w:p>
        </w:tc>
        <w:tc>
          <w:tcPr>
            <w:tcW w:w="6515" w:type="dxa"/>
          </w:tcPr>
          <w:p w14:paraId="451171B3" w14:textId="0E75B1F6" w:rsidR="006D60F7" w:rsidRPr="00D4559C" w:rsidRDefault="00B46B5F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-</w:t>
            </w:r>
          </w:p>
        </w:tc>
      </w:tr>
      <w:tr w:rsidR="006D60F7" w:rsidRPr="00D4559C" w14:paraId="0484A177" w14:textId="77777777" w:rsidTr="006D60F7">
        <w:tc>
          <w:tcPr>
            <w:tcW w:w="2896" w:type="dxa"/>
          </w:tcPr>
          <w:p w14:paraId="468C5338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Тип интерфейса</w:t>
            </w:r>
          </w:p>
        </w:tc>
        <w:tc>
          <w:tcPr>
            <w:tcW w:w="6515" w:type="dxa"/>
          </w:tcPr>
          <w:p w14:paraId="10616C4E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1 интерфейс жесткого диска SATA (2,5 дюйма / 3,5 дюйма SATA)</w:t>
            </w:r>
          </w:p>
        </w:tc>
      </w:tr>
      <w:tr w:rsidR="006D60F7" w:rsidRPr="00D4559C" w14:paraId="4A9DBF33" w14:textId="77777777" w:rsidTr="006D60F7">
        <w:tc>
          <w:tcPr>
            <w:tcW w:w="2896" w:type="dxa"/>
          </w:tcPr>
          <w:p w14:paraId="6F32FD63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Вместимость</w:t>
            </w:r>
          </w:p>
        </w:tc>
        <w:tc>
          <w:tcPr>
            <w:tcW w:w="6515" w:type="dxa"/>
          </w:tcPr>
          <w:p w14:paraId="122FB0C9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Емкость до 8 ТБ</w:t>
            </w:r>
          </w:p>
        </w:tc>
      </w:tr>
      <w:tr w:rsidR="006D60F7" w:rsidRPr="00D4559C" w14:paraId="3CC47729" w14:textId="77777777" w:rsidTr="006D60F7">
        <w:tc>
          <w:tcPr>
            <w:tcW w:w="2896" w:type="dxa"/>
          </w:tcPr>
          <w:p w14:paraId="20BCD980" w14:textId="09297403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proofErr w:type="spellStart"/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eSATA</w:t>
            </w:r>
            <w:proofErr w:type="spellEnd"/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</w:t>
            </w:r>
          </w:p>
        </w:tc>
        <w:tc>
          <w:tcPr>
            <w:tcW w:w="6515" w:type="dxa"/>
          </w:tcPr>
          <w:p w14:paraId="07F0D267" w14:textId="16543AE9" w:rsidR="006D60F7" w:rsidRPr="00D4559C" w:rsidRDefault="00B46B5F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-</w:t>
            </w:r>
          </w:p>
        </w:tc>
      </w:tr>
      <w:tr w:rsidR="006D60F7" w:rsidRPr="00D4559C" w14:paraId="208F8FC6" w14:textId="77777777" w:rsidTr="006D60F7">
        <w:tc>
          <w:tcPr>
            <w:tcW w:w="2896" w:type="dxa"/>
          </w:tcPr>
          <w:p w14:paraId="57B49A35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Языковой интерфейс</w:t>
            </w:r>
          </w:p>
        </w:tc>
        <w:tc>
          <w:tcPr>
            <w:tcW w:w="6515" w:type="dxa"/>
          </w:tcPr>
          <w:p w14:paraId="468CBF31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Традиционный китайский, упрощенный китайский, английский, польский, чешский, русский, тайский, иврит, арабский, </w:t>
            </w:r>
            <w:proofErr w:type="spellStart"/>
            <w:proofErr w:type="gramStart"/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болгарский,немецкий</w:t>
            </w:r>
            <w:proofErr w:type="spellEnd"/>
            <w:proofErr w:type="gramEnd"/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, французский, португальский, тюркский, испанский, итальянский, венгерский, румынский, корейский, голландский, греческий, вьетнамский</w:t>
            </w:r>
          </w:p>
        </w:tc>
      </w:tr>
      <w:tr w:rsidR="006D60F7" w:rsidRPr="00D4559C" w14:paraId="01E6E5A1" w14:textId="77777777" w:rsidTr="006D60F7">
        <w:tc>
          <w:tcPr>
            <w:tcW w:w="2896" w:type="dxa"/>
          </w:tcPr>
          <w:p w14:paraId="3E8B51A8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Интерфейс</w:t>
            </w:r>
          </w:p>
        </w:tc>
        <w:tc>
          <w:tcPr>
            <w:tcW w:w="6515" w:type="dxa"/>
          </w:tcPr>
          <w:p w14:paraId="01C872C0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USB 2 интерфейса USB 2.0</w:t>
            </w:r>
          </w:p>
        </w:tc>
      </w:tr>
      <w:tr w:rsidR="006D60F7" w:rsidRPr="00D4559C" w14:paraId="2EFF4C88" w14:textId="77777777" w:rsidTr="006D60F7">
        <w:tc>
          <w:tcPr>
            <w:tcW w:w="2896" w:type="dxa"/>
          </w:tcPr>
          <w:p w14:paraId="1203F59C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RS485</w:t>
            </w:r>
          </w:p>
        </w:tc>
        <w:tc>
          <w:tcPr>
            <w:tcW w:w="6515" w:type="dxa"/>
          </w:tcPr>
          <w:p w14:paraId="3CF21AEA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-</w:t>
            </w:r>
          </w:p>
        </w:tc>
      </w:tr>
      <w:tr w:rsidR="006D60F7" w:rsidRPr="00D4559C" w14:paraId="2AD3C137" w14:textId="77777777" w:rsidTr="006D60F7">
        <w:tc>
          <w:tcPr>
            <w:tcW w:w="2896" w:type="dxa"/>
          </w:tcPr>
          <w:p w14:paraId="1327D6A6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Источник питания</w:t>
            </w:r>
          </w:p>
        </w:tc>
        <w:tc>
          <w:tcPr>
            <w:tcW w:w="6515" w:type="dxa"/>
          </w:tcPr>
          <w:p w14:paraId="7A625E97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52 В / 1250 мА постоянного тока ≤ 6 Вт (без жесткого диска и POE)</w:t>
            </w:r>
          </w:p>
        </w:tc>
      </w:tr>
      <w:tr w:rsidR="006D60F7" w:rsidRPr="00D4559C" w14:paraId="5236D0F8" w14:textId="77777777" w:rsidTr="006D60F7">
        <w:tc>
          <w:tcPr>
            <w:tcW w:w="2896" w:type="dxa"/>
          </w:tcPr>
          <w:p w14:paraId="18A82649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Рабочая обстановка</w:t>
            </w:r>
          </w:p>
        </w:tc>
        <w:tc>
          <w:tcPr>
            <w:tcW w:w="6515" w:type="dxa"/>
          </w:tcPr>
          <w:p w14:paraId="05D1870E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-10 ~ 55 ℃ / 10 ~ 90%</w:t>
            </w:r>
          </w:p>
        </w:tc>
      </w:tr>
      <w:tr w:rsidR="006D60F7" w:rsidRPr="00D4559C" w14:paraId="131C5F92" w14:textId="77777777" w:rsidTr="006D60F7">
        <w:tc>
          <w:tcPr>
            <w:tcW w:w="2896" w:type="dxa"/>
          </w:tcPr>
          <w:p w14:paraId="1BFB8C5E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Размеры</w:t>
            </w:r>
          </w:p>
        </w:tc>
        <w:tc>
          <w:tcPr>
            <w:tcW w:w="6515" w:type="dxa"/>
          </w:tcPr>
          <w:p w14:paraId="1C44B68F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(Ш × Д × В) 260 * 215 * 43 (мм)</w:t>
            </w:r>
          </w:p>
        </w:tc>
      </w:tr>
      <w:tr w:rsidR="006D60F7" w:rsidRPr="00D4559C" w14:paraId="310107B8" w14:textId="77777777" w:rsidTr="006D60F7">
        <w:tc>
          <w:tcPr>
            <w:tcW w:w="2896" w:type="dxa"/>
          </w:tcPr>
          <w:p w14:paraId="428B32CA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Вес</w:t>
            </w:r>
          </w:p>
        </w:tc>
        <w:tc>
          <w:tcPr>
            <w:tcW w:w="6515" w:type="dxa"/>
          </w:tcPr>
          <w:p w14:paraId="7128458C" w14:textId="77777777" w:rsidR="006D60F7" w:rsidRPr="00D4559C" w:rsidRDefault="006D60F7" w:rsidP="00F6048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4559C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2,0 кг (без жесткого диска).</w:t>
            </w:r>
          </w:p>
        </w:tc>
      </w:tr>
    </w:tbl>
    <w:p w14:paraId="1A801BAD" w14:textId="6977C513" w:rsidR="00D4559C" w:rsidRPr="00D4559C" w:rsidRDefault="00D4559C" w:rsidP="006D60F7">
      <w:pPr>
        <w:widowControl/>
        <w:shd w:val="clear" w:color="auto" w:fill="FFFFFF"/>
        <w:spacing w:after="0" w:line="240" w:lineRule="auto"/>
        <w:ind w:left="360" w:right="360"/>
        <w:textAlignment w:val="baseline"/>
        <w:rPr>
          <w:rFonts w:ascii="Times New Roman" w:eastAsia="Times New Roman" w:hAnsi="Times New Roman"/>
          <w:color w:val="2C2C2C"/>
          <w:sz w:val="17"/>
          <w:szCs w:val="17"/>
          <w:lang w:val="ru-RU" w:eastAsia="ru-RU"/>
        </w:rPr>
      </w:pPr>
    </w:p>
    <w:p w14:paraId="7614F11E" w14:textId="11ACF77E" w:rsidR="00854E99" w:rsidRPr="00854E99" w:rsidRDefault="00854E99" w:rsidP="00854E99">
      <w:pPr>
        <w:widowControl/>
        <w:shd w:val="clear" w:color="auto" w:fill="FFFFFF"/>
        <w:spacing w:after="0" w:line="240" w:lineRule="auto"/>
        <w:ind w:left="360" w:right="360"/>
        <w:textAlignment w:val="baseline"/>
        <w:rPr>
          <w:rFonts w:ascii="Arial" w:eastAsia="Times New Roman" w:hAnsi="Arial" w:cs="Arial"/>
          <w:color w:val="2C2C2C"/>
          <w:sz w:val="21"/>
          <w:szCs w:val="21"/>
          <w:lang w:val="ru-RU" w:eastAsia="ru-RU"/>
        </w:rPr>
      </w:pPr>
    </w:p>
    <w:p w14:paraId="0DB3E13B" w14:textId="77777777" w:rsidR="00133502" w:rsidRPr="00B303A8" w:rsidRDefault="00133502" w:rsidP="009E49FA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</w:p>
    <w:p w14:paraId="7C43C942" w14:textId="77777777" w:rsidR="00F27DA7" w:rsidRDefault="00F27DA7" w:rsidP="00A933BE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273C5D3C" w14:textId="77777777" w:rsidR="00D4559C" w:rsidRDefault="00D4559C" w:rsidP="00D4559C">
      <w:pPr>
        <w:pStyle w:val="ab"/>
        <w:spacing w:after="0" w:line="311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u w:val="single"/>
          <w:lang w:val="ru-RU" w:eastAsia="zh-CN"/>
        </w:rPr>
      </w:pPr>
    </w:p>
    <w:p w14:paraId="71688641" w14:textId="77777777" w:rsidR="00D4559C" w:rsidRDefault="00D4559C" w:rsidP="00D4559C">
      <w:pPr>
        <w:pStyle w:val="ab"/>
        <w:spacing w:after="0" w:line="311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u w:val="single"/>
          <w:lang w:val="ru-RU" w:eastAsia="zh-CN"/>
        </w:rPr>
      </w:pPr>
    </w:p>
    <w:p w14:paraId="72A4F664" w14:textId="51D19C5D" w:rsidR="00D4559C" w:rsidRPr="00DE1BDC" w:rsidRDefault="00D4559C" w:rsidP="00D4559C">
      <w:pPr>
        <w:pStyle w:val="ab"/>
        <w:spacing w:after="0" w:line="311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u w:val="single"/>
          <w:lang w:val="ru-RU" w:eastAsia="zh-CN"/>
        </w:rPr>
      </w:pPr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4"/>
          <w:u w:val="single"/>
          <w:lang w:val="ru-RU" w:eastAsia="zh-CN"/>
        </w:rPr>
        <w:t>Базовые рекомендации:</w:t>
      </w:r>
    </w:p>
    <w:p w14:paraId="3D8D616D" w14:textId="77777777" w:rsidR="00D4559C" w:rsidRPr="00DE1BDC" w:rsidRDefault="00D4559C" w:rsidP="00D4559C">
      <w:pPr>
        <w:pStyle w:val="ab"/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</w:p>
    <w:p w14:paraId="73DF5941" w14:textId="77777777" w:rsidR="00D4559C" w:rsidRPr="00D759FE" w:rsidRDefault="00D4559C" w:rsidP="00D455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759F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Данные 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регистратора</w:t>
      </w:r>
      <w:r w:rsidRPr="00D759F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по умолчанию:</w:t>
      </w:r>
    </w:p>
    <w:p w14:paraId="5A6FF777" w14:textId="5D7207AB" w:rsidR="00D4559C" w:rsidRPr="00A20774" w:rsidRDefault="00D4559C" w:rsidP="00D455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eastAsia="zh-CN"/>
        </w:rPr>
      </w:pPr>
      <w:r w:rsidRPr="00D759F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</w:t>
      </w:r>
      <w:r w:rsidRPr="00D759F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адрес: </w:t>
      </w:r>
      <w:r w:rsidRPr="00D759FE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>192.168.1.</w:t>
      </w:r>
      <w:r w:rsidR="00A20774" w:rsidRPr="00A20774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>8</w:t>
      </w:r>
      <w:r w:rsidR="00A20774">
        <w:rPr>
          <w:rFonts w:ascii="Times New Roman" w:eastAsia="Microsoft YaHei" w:hAnsi="Times New Roman"/>
          <w:b/>
          <w:color w:val="231916"/>
          <w:sz w:val="20"/>
          <w:szCs w:val="20"/>
          <w:lang w:eastAsia="zh-CN"/>
        </w:rPr>
        <w:t>8</w:t>
      </w:r>
    </w:p>
    <w:p w14:paraId="14757CF4" w14:textId="77777777" w:rsidR="00D4559C" w:rsidRPr="005A2110" w:rsidRDefault="00D4559C" w:rsidP="00D455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759F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Логин / пароль: </w:t>
      </w:r>
      <w:r w:rsidRPr="00D759FE">
        <w:rPr>
          <w:rFonts w:ascii="Times New Roman" w:eastAsia="Microsoft YaHei" w:hAnsi="Times New Roman"/>
          <w:b/>
          <w:color w:val="231916"/>
          <w:sz w:val="20"/>
          <w:szCs w:val="20"/>
          <w:lang w:eastAsia="zh-CN"/>
        </w:rPr>
        <w:t>admin</w:t>
      </w:r>
      <w:r w:rsidRPr="00D759FE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 / </w:t>
      </w:r>
      <w:r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>12345</w:t>
      </w:r>
    </w:p>
    <w:p w14:paraId="7A47659E" w14:textId="77777777" w:rsidR="00D4559C" w:rsidRPr="00DE1BDC" w:rsidRDefault="00D4559C" w:rsidP="00D4559C">
      <w:pPr>
        <w:pStyle w:val="ab"/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</w:p>
    <w:p w14:paraId="20125B75" w14:textId="77777777" w:rsidR="00D4559C" w:rsidRPr="00DE1BDC" w:rsidRDefault="00D4559C" w:rsidP="00D455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- изменение заводского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IP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 адреса:</w:t>
      </w:r>
    </w:p>
    <w:p w14:paraId="7B4B511F" w14:textId="77777777" w:rsidR="00D4559C" w:rsidRPr="00DE1BDC" w:rsidRDefault="00D4559C" w:rsidP="00D455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Убедитесь, что 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видеорегистратор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подключена и работает. На 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сайте в разделе «Утилиты и ПО»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найдите файл “IP Search.exe”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,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скачайте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и запустите его. Нажмите “Поиск” для поиска 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видеорегистратора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, выберите нужн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ый </w:t>
      </w:r>
      <w:r w:rsidRPr="005A2110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видеорегистратор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, скорректируйте сетевые настройки камеры, введите пароль администратора (по умолчанию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admin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) и нажмите «изменить» </w:t>
      </w:r>
    </w:p>
    <w:p w14:paraId="13740641" w14:textId="77777777" w:rsidR="00D4559C" w:rsidRPr="00DE1BDC" w:rsidRDefault="00D4559C" w:rsidP="00D455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6520A5FB" w14:textId="77777777" w:rsidR="00D4559C" w:rsidRPr="00DE1BDC" w:rsidRDefault="00D4559C" w:rsidP="00D455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308C7B21" w14:textId="77777777" w:rsidR="00D4559C" w:rsidRPr="00DE1BDC" w:rsidRDefault="00D4559C" w:rsidP="00D455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- Включение разрешений для элементов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ActiveX</w:t>
      </w:r>
    </w:p>
    <w:p w14:paraId="185C7EE0" w14:textId="77777777" w:rsidR="00D4559C" w:rsidRPr="00DE1BDC" w:rsidRDefault="00D4559C" w:rsidP="00D455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Убедитесь что у Вас </w:t>
      </w:r>
      <w:proofErr w:type="gramStart"/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разрешены 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ActiveX</w:t>
      </w:r>
      <w:proofErr w:type="gramEnd"/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(для этого нажмите «Инструменты»→ «Свойства браузера»→ «Безопасность»→ Выберите зону и в разделе «уровень безопасности» кликните «Другой»→ найдите «Элементы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Active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X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 модули подключения», далее среди всех пунктов где 3 варианта действия поменяйте с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zh-CN" w:eastAsia="zh-CN"/>
        </w:rPr>
        <w:t xml:space="preserve">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"отключить" на предлагать (только для тех пунктов где выбрано «отключить»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zh-CN" w:eastAsia="zh-CN"/>
        </w:rPr>
        <w:t>.</w:t>
      </w:r>
    </w:p>
    <w:p w14:paraId="2F7C21B5" w14:textId="77777777" w:rsidR="00D4559C" w:rsidRPr="00DE1BDC" w:rsidRDefault="00D4559C" w:rsidP="00D455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4825D76C" w14:textId="77777777" w:rsidR="00D4559C" w:rsidRPr="00DE1BDC" w:rsidRDefault="00D4559C" w:rsidP="00D455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6EC62CB0" w14:textId="77777777" w:rsidR="00D4559C" w:rsidRPr="00DE1BDC" w:rsidRDefault="00D4559C" w:rsidP="00D455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- открытие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WEB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 интерфейса через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Internet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Explorer</w:t>
      </w:r>
    </w:p>
    <w:p w14:paraId="43AD4FB4" w14:textId="77777777" w:rsidR="00D4559C" w:rsidRPr="00DE1BDC" w:rsidRDefault="00D4559C" w:rsidP="00D455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В адресной строке введите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адрес 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видеорегистратора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(по умолчанию 192.168.1.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9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).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br/>
        <w:t xml:space="preserve">При первом заходе на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WEB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интерфейс Вам будет предложено установить элементы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ActiveX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 После остановки перезапустите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Internet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Explorer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 При повторном заходе на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WEB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интерфейс будет появляться окно авторизации, где необходимо ввести логин и пароль (по умолчанию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admin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/ 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12345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)</w:t>
      </w:r>
    </w:p>
    <w:p w14:paraId="6AD7784A" w14:textId="77777777" w:rsidR="00D4559C" w:rsidRPr="00DE1BDC" w:rsidRDefault="00D4559C" w:rsidP="00D455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672EAF28" w14:textId="77777777" w:rsidR="00D4559C" w:rsidRPr="00DE1BDC" w:rsidRDefault="00D4559C" w:rsidP="00D455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0502908A" w14:textId="77777777" w:rsidR="00D4559C" w:rsidRPr="00DE1BDC" w:rsidRDefault="00D4559C" w:rsidP="00D455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- подключение к </w:t>
      </w: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>регистратору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 через мобильный клиент</w:t>
      </w:r>
    </w:p>
    <w:p w14:paraId="4E6FAD0A" w14:textId="77777777" w:rsidR="00D4559C" w:rsidRPr="00DE1BDC" w:rsidRDefault="00D4559C" w:rsidP="00D455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Убедитесь, что текущие сетевые настройки позволяют 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регистратору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выходить в интернет.</w:t>
      </w:r>
    </w:p>
    <w:p w14:paraId="2D4E273C" w14:textId="77777777" w:rsidR="00D4559C" w:rsidRDefault="00D4559C" w:rsidP="00D455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Скачайте и установите приложение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IPTRONIC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 Оно доступно для установки в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AppStore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(для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iOS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) и в Play Маркет (для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Android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). Запустите приложение,</w:t>
      </w:r>
      <w:r w:rsidRPr="00722C8D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зарегистрируйтесь и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нажмите «добавить устройства» и просканируйте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QR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код с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WEB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интерфейса 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регистратора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, либо введите серийный номер вручную.</w:t>
      </w:r>
    </w:p>
    <w:p w14:paraId="2A43F108" w14:textId="77777777" w:rsidR="00D4559C" w:rsidRPr="00F60536" w:rsidRDefault="00D4559C" w:rsidP="00D4559C">
      <w:pPr>
        <w:spacing w:after="0" w:line="311" w:lineRule="exact"/>
        <w:ind w:right="-20"/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>Для добавления</w:t>
      </w:r>
      <w:r w:rsidRPr="00F60536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 понадобится код С</w:t>
      </w:r>
      <w:proofErr w:type="gramStart"/>
      <w:r w:rsidRPr="00F60536">
        <w:rPr>
          <w:rFonts w:ascii="Times New Roman" w:eastAsia="Microsoft YaHei" w:hAnsi="Times New Roman"/>
          <w:b/>
          <w:color w:val="231916"/>
          <w:sz w:val="20"/>
          <w:szCs w:val="20"/>
          <w:lang w:eastAsia="zh-CN"/>
        </w:rPr>
        <w:t>APCHA</w:t>
      </w:r>
      <w:r w:rsidRPr="00F60536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>(</w:t>
      </w:r>
      <w:proofErr w:type="gramEnd"/>
      <w:r w:rsidRPr="00F60536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>капча), этот код написан на само</w:t>
      </w:r>
      <w:r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>м</w:t>
      </w:r>
      <w:r w:rsidRPr="00F60536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 </w:t>
      </w:r>
      <w:r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>регистраторе</w:t>
      </w:r>
      <w:r w:rsidRPr="00F60536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 или на упаковке.</w:t>
      </w:r>
    </w:p>
    <w:p w14:paraId="0B827748" w14:textId="77777777" w:rsidR="00D4559C" w:rsidRPr="00DE1BDC" w:rsidRDefault="00D4559C" w:rsidP="00D455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2726C18D" w14:textId="77777777" w:rsidR="00D4559C" w:rsidRPr="00DE1BDC" w:rsidRDefault="00D4559C" w:rsidP="00D455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14DC0123" w14:textId="77777777" w:rsidR="00D4559C" w:rsidRPr="00DE1BDC" w:rsidRDefault="00D4559C" w:rsidP="00D4559C">
      <w:pPr>
        <w:spacing w:after="0" w:line="211" w:lineRule="exact"/>
        <w:ind w:leftChars="65" w:left="496" w:right="-20" w:hangingChars="147" w:hanging="353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 xml:space="preserve">Официальный ресурс компании </w:t>
      </w:r>
      <w:proofErr w:type="spellStart"/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0"/>
          <w:lang w:eastAsia="zh-CN"/>
        </w:rPr>
        <w:t>Iptronic</w:t>
      </w:r>
      <w:proofErr w:type="spellEnd"/>
    </w:p>
    <w:p w14:paraId="5724570F" w14:textId="77777777" w:rsidR="00D4559C" w:rsidRPr="00DE1BDC" w:rsidRDefault="00D4559C" w:rsidP="00D455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282CAEE5" w14:textId="77777777" w:rsidR="00D4559C" w:rsidRPr="00DE1BDC" w:rsidRDefault="00D4559C" w:rsidP="00D455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Актуальную информацию о продукции </w:t>
      </w:r>
      <w:proofErr w:type="spellStart"/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Iptronic</w:t>
      </w:r>
      <w:proofErr w:type="spellEnd"/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Вы всегда можете посмотреть на нашем сайте: </w:t>
      </w:r>
      <w:hyperlink r:id="rId13" w:history="1">
        <w:r w:rsidRPr="00DE1BDC">
          <w:rPr>
            <w:rStyle w:val="a8"/>
            <w:rFonts w:ascii="Times New Roman" w:eastAsia="Microsoft YaHei" w:hAnsi="Times New Roman"/>
            <w:b/>
            <w:sz w:val="20"/>
            <w:szCs w:val="20"/>
            <w:lang w:eastAsia="zh-CN"/>
          </w:rPr>
          <w:t>www</w:t>
        </w:r>
        <w:r w:rsidRPr="00DE1BDC">
          <w:rPr>
            <w:rStyle w:val="a8"/>
            <w:rFonts w:ascii="Times New Roman" w:eastAsia="Microsoft YaHei" w:hAnsi="Times New Roman"/>
            <w:b/>
            <w:sz w:val="20"/>
            <w:szCs w:val="20"/>
            <w:lang w:val="ru-RU" w:eastAsia="zh-CN"/>
          </w:rPr>
          <w:t>.</w:t>
        </w:r>
        <w:proofErr w:type="spellStart"/>
        <w:r w:rsidRPr="00DE1BDC">
          <w:rPr>
            <w:rStyle w:val="a8"/>
            <w:rFonts w:ascii="Times New Roman" w:eastAsia="Microsoft YaHei" w:hAnsi="Times New Roman"/>
            <w:b/>
            <w:sz w:val="20"/>
            <w:szCs w:val="20"/>
            <w:lang w:eastAsia="zh-CN"/>
          </w:rPr>
          <w:t>iptronic</w:t>
        </w:r>
        <w:proofErr w:type="spellEnd"/>
        <w:r w:rsidRPr="00DE1BDC">
          <w:rPr>
            <w:rStyle w:val="a8"/>
            <w:rFonts w:ascii="Times New Roman" w:eastAsia="Microsoft YaHei" w:hAnsi="Times New Roman"/>
            <w:b/>
            <w:sz w:val="20"/>
            <w:szCs w:val="20"/>
            <w:lang w:val="ru-RU" w:eastAsia="zh-CN"/>
          </w:rPr>
          <w:t>.</w:t>
        </w:r>
        <w:proofErr w:type="spellStart"/>
        <w:r w:rsidRPr="00DE1BDC">
          <w:rPr>
            <w:rStyle w:val="a8"/>
            <w:rFonts w:ascii="Times New Roman" w:eastAsia="Microsoft YaHei" w:hAnsi="Times New Roman"/>
            <w:b/>
            <w:sz w:val="20"/>
            <w:szCs w:val="20"/>
            <w:lang w:eastAsia="zh-CN"/>
          </w:rPr>
          <w:t>ru</w:t>
        </w:r>
        <w:proofErr w:type="spellEnd"/>
      </w:hyperlink>
    </w:p>
    <w:p w14:paraId="553E55DD" w14:textId="77777777" w:rsidR="00D4559C" w:rsidRPr="00DE1BDC" w:rsidRDefault="00D4559C" w:rsidP="00D455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На нем Вы можете найти подробную информацию обо всем оборудовании, примеры видео с </w:t>
      </w:r>
      <w:proofErr w:type="gramStart"/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камер  и</w:t>
      </w:r>
      <w:proofErr w:type="gramEnd"/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актуальные технические характеристики.</w:t>
      </w:r>
    </w:p>
    <w:p w14:paraId="5370F4D9" w14:textId="77777777" w:rsidR="00D4559C" w:rsidRPr="00DE1BDC" w:rsidRDefault="00D4559C" w:rsidP="00D4559C">
      <w:pPr>
        <w:spacing w:after="0" w:line="311" w:lineRule="exact"/>
        <w:ind w:right="-20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В разделе «Сервис» доступна подробная документация на все оборудование,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инструкции,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 </w:t>
      </w:r>
      <w:proofErr w:type="gramStart"/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так же</w:t>
      </w:r>
      <w:proofErr w:type="gramEnd"/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необходимые утилиты и клиентское программное обеспечение</w:t>
      </w:r>
    </w:p>
    <w:p w14:paraId="2F6E0273" w14:textId="77777777" w:rsidR="00D4559C" w:rsidRPr="00DE1BDC" w:rsidRDefault="00D4559C" w:rsidP="00D4559C">
      <w:pPr>
        <w:spacing w:after="0" w:line="211" w:lineRule="exact"/>
        <w:ind w:left="143" w:right="-20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2A60B28C" w14:textId="77777777" w:rsidR="00D4559C" w:rsidRPr="00DE1BDC" w:rsidRDefault="00D4559C" w:rsidP="00D4559C">
      <w:pPr>
        <w:spacing w:after="0" w:line="211" w:lineRule="exact"/>
        <w:ind w:right="-20"/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</w:pPr>
    </w:p>
    <w:p w14:paraId="5AAE643F" w14:textId="77777777" w:rsidR="00D4559C" w:rsidRPr="00DE1BDC" w:rsidRDefault="00D4559C" w:rsidP="00D4559C">
      <w:pPr>
        <w:spacing w:after="0" w:line="211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  </w:t>
      </w:r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Наши контакты</w:t>
      </w:r>
    </w:p>
    <w:p w14:paraId="6F48B859" w14:textId="77777777" w:rsidR="00D4559C" w:rsidRPr="00DE1BDC" w:rsidRDefault="00D4559C" w:rsidP="00D4559C">
      <w:pPr>
        <w:spacing w:after="0" w:line="2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sz w:val="20"/>
          <w:szCs w:val="20"/>
          <w:lang w:val="ru-RU" w:eastAsia="zh-CN"/>
        </w:rPr>
        <w:br/>
      </w:r>
      <w:r w:rsidRPr="00DE1BDC">
        <w:rPr>
          <w:rFonts w:ascii="Times New Roman" w:eastAsia="Microsoft YaHei" w:hAnsi="Times New Roman"/>
          <w:sz w:val="20"/>
          <w:szCs w:val="20"/>
          <w:lang w:val="ru-RU" w:eastAsia="zh-CN"/>
        </w:rPr>
        <w:br/>
        <w:t xml:space="preserve">Отзывы и предложения Вы можете отправлять нам на почту: </w:t>
      </w:r>
      <w:r w:rsidRPr="00DE1BDC">
        <w:rPr>
          <w:rFonts w:ascii="Times New Roman" w:eastAsia="Microsoft YaHei" w:hAnsi="Times New Roman"/>
          <w:b/>
          <w:sz w:val="20"/>
          <w:szCs w:val="20"/>
          <w:lang w:eastAsia="zh-CN"/>
        </w:rPr>
        <w:t>info</w:t>
      </w:r>
      <w:r w:rsidRPr="00DE1BDC"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@</w:t>
      </w:r>
      <w:proofErr w:type="spellStart"/>
      <w:r w:rsidRPr="00DE1BDC">
        <w:rPr>
          <w:rFonts w:ascii="Times New Roman" w:eastAsia="Microsoft YaHei" w:hAnsi="Times New Roman"/>
          <w:b/>
          <w:sz w:val="20"/>
          <w:szCs w:val="20"/>
          <w:lang w:eastAsia="zh-CN"/>
        </w:rPr>
        <w:t>iptronic</w:t>
      </w:r>
      <w:proofErr w:type="spellEnd"/>
      <w:r w:rsidRPr="00DE1BDC"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.</w:t>
      </w:r>
      <w:proofErr w:type="spellStart"/>
      <w:r w:rsidRPr="00DE1BDC">
        <w:rPr>
          <w:rFonts w:ascii="Times New Roman" w:eastAsia="Microsoft YaHei" w:hAnsi="Times New Roman"/>
          <w:b/>
          <w:sz w:val="20"/>
          <w:szCs w:val="20"/>
          <w:lang w:eastAsia="zh-CN"/>
        </w:rPr>
        <w:t>ru</w:t>
      </w:r>
      <w:proofErr w:type="spellEnd"/>
    </w:p>
    <w:p w14:paraId="53D52B03" w14:textId="77777777" w:rsidR="00D4559C" w:rsidRPr="00DE1BDC" w:rsidRDefault="00D4559C" w:rsidP="00D4559C">
      <w:pPr>
        <w:spacing w:after="0" w:line="211" w:lineRule="exact"/>
        <w:ind w:leftChars="65" w:left="437" w:right="-20" w:hangingChars="147" w:hanging="294"/>
        <w:rPr>
          <w:rFonts w:ascii="Times New Roman" w:eastAsia="Microsoft YaHei" w:hAnsi="Times New Roman"/>
          <w:sz w:val="20"/>
          <w:szCs w:val="20"/>
          <w:lang w:val="ru-RU" w:eastAsia="zh-CN"/>
        </w:rPr>
      </w:pPr>
    </w:p>
    <w:p w14:paraId="33DFF585" w14:textId="77777777" w:rsidR="00D4559C" w:rsidRPr="00DE1BDC" w:rsidRDefault="00D4559C" w:rsidP="00D4559C">
      <w:pPr>
        <w:spacing w:after="0" w:line="211" w:lineRule="exact"/>
        <w:ind w:leftChars="65" w:left="437" w:right="-20" w:hangingChars="147" w:hanging="294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sz w:val="20"/>
          <w:szCs w:val="20"/>
          <w:lang w:val="ru-RU" w:eastAsia="zh-CN"/>
        </w:rPr>
        <w:t xml:space="preserve">По любым техническим </w:t>
      </w:r>
      <w:proofErr w:type="gramStart"/>
      <w:r w:rsidRPr="00DE1BDC">
        <w:rPr>
          <w:rFonts w:ascii="Times New Roman" w:eastAsia="Microsoft YaHei" w:hAnsi="Times New Roman"/>
          <w:sz w:val="20"/>
          <w:szCs w:val="20"/>
          <w:lang w:val="ru-RU" w:eastAsia="zh-CN"/>
        </w:rPr>
        <w:t>вопросам  Вы</w:t>
      </w:r>
      <w:proofErr w:type="gramEnd"/>
      <w:r w:rsidRPr="00DE1BDC">
        <w:rPr>
          <w:rFonts w:ascii="Times New Roman" w:eastAsia="Microsoft YaHei" w:hAnsi="Times New Roman"/>
          <w:sz w:val="20"/>
          <w:szCs w:val="20"/>
          <w:lang w:val="ru-RU" w:eastAsia="zh-CN"/>
        </w:rPr>
        <w:t xml:space="preserve"> можете обращаться в службу технической поддержки</w:t>
      </w:r>
      <w:r w:rsidRPr="00DE1BDC">
        <w:rPr>
          <w:rFonts w:ascii="Times New Roman" w:eastAsia="Microsoft YaHei" w:hAnsi="Times New Roman"/>
          <w:sz w:val="20"/>
          <w:szCs w:val="20"/>
          <w:lang w:val="ru-RU" w:eastAsia="zh-CN"/>
        </w:rPr>
        <w:br/>
      </w:r>
      <w:r w:rsidRPr="00DE1BDC">
        <w:rPr>
          <w:rFonts w:ascii="Times New Roman" w:eastAsia="Microsoft YaHei" w:hAnsi="Times New Roman"/>
          <w:sz w:val="20"/>
          <w:szCs w:val="20"/>
          <w:lang w:val="ru-RU" w:eastAsia="zh-CN"/>
        </w:rPr>
        <w:br/>
        <w:t xml:space="preserve">- по телефону: </w:t>
      </w:r>
      <w:r w:rsidRPr="00DE1BDC"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+ 7 (495) 278 02 08 (доб 1)</w:t>
      </w:r>
      <w:r w:rsidRPr="00DE1BDC">
        <w:rPr>
          <w:rFonts w:ascii="Times New Roman" w:eastAsia="Microsoft YaHei" w:hAnsi="Times New Roman"/>
          <w:sz w:val="20"/>
          <w:szCs w:val="20"/>
          <w:lang w:val="ru-RU" w:eastAsia="zh-CN"/>
        </w:rPr>
        <w:br/>
      </w:r>
      <w:r w:rsidRPr="00DE1BDC">
        <w:rPr>
          <w:rFonts w:ascii="Times New Roman" w:eastAsia="Microsoft YaHei" w:hAnsi="Times New Roman"/>
          <w:sz w:val="20"/>
          <w:szCs w:val="20"/>
          <w:lang w:val="ru-RU" w:eastAsia="zh-CN"/>
        </w:rPr>
        <w:br/>
        <w:t xml:space="preserve">- по электронной почте: </w:t>
      </w:r>
      <w:r w:rsidRPr="00DE1BDC">
        <w:rPr>
          <w:rFonts w:ascii="Times New Roman" w:eastAsia="Microsoft YaHei" w:hAnsi="Times New Roman"/>
          <w:b/>
          <w:sz w:val="20"/>
          <w:szCs w:val="20"/>
          <w:lang w:eastAsia="zh-CN"/>
        </w:rPr>
        <w:t>support</w:t>
      </w:r>
      <w:r w:rsidRPr="00DE1BDC"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@</w:t>
      </w:r>
      <w:proofErr w:type="spellStart"/>
      <w:r w:rsidRPr="00DE1BDC">
        <w:rPr>
          <w:rFonts w:ascii="Times New Roman" w:eastAsia="Microsoft YaHei" w:hAnsi="Times New Roman"/>
          <w:b/>
          <w:sz w:val="20"/>
          <w:szCs w:val="20"/>
          <w:lang w:eastAsia="zh-CN"/>
        </w:rPr>
        <w:t>iptronic</w:t>
      </w:r>
      <w:proofErr w:type="spellEnd"/>
      <w:r w:rsidRPr="00DE1BDC"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.</w:t>
      </w:r>
      <w:proofErr w:type="spellStart"/>
      <w:r w:rsidRPr="00DE1BDC">
        <w:rPr>
          <w:rFonts w:ascii="Times New Roman" w:eastAsia="Microsoft YaHei" w:hAnsi="Times New Roman"/>
          <w:b/>
          <w:sz w:val="20"/>
          <w:szCs w:val="20"/>
          <w:lang w:eastAsia="zh-CN"/>
        </w:rPr>
        <w:t>ru</w:t>
      </w:r>
      <w:proofErr w:type="spellEnd"/>
    </w:p>
    <w:p w14:paraId="49200BCB" w14:textId="77777777" w:rsidR="00720A43" w:rsidRPr="00B303A8" w:rsidRDefault="00720A43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2768B46E" w14:textId="2441F6AB" w:rsidR="009D6436" w:rsidRPr="00B303A8" w:rsidRDefault="009D6436" w:rsidP="009D6436">
      <w:pPr>
        <w:tabs>
          <w:tab w:val="right" w:pos="10467"/>
        </w:tabs>
        <w:rPr>
          <w:rFonts w:ascii="Times New Roman" w:hAnsi="Times New Roman"/>
          <w:lang w:val="ru-RU"/>
        </w:rPr>
      </w:pPr>
      <w:r w:rsidRPr="00B303A8">
        <w:rPr>
          <w:rFonts w:ascii="Times New Roman" w:hAnsi="Times New Roman"/>
          <w:b/>
          <w:sz w:val="32"/>
          <w:lang w:val="ru-RU"/>
        </w:rPr>
        <w:t>Гарантийный талон №__________________________</w:t>
      </w:r>
      <w:r w:rsidRPr="00B303A8">
        <w:rPr>
          <w:rFonts w:ascii="Times New Roman" w:hAnsi="Times New Roman"/>
          <w:lang w:val="ru-RU"/>
        </w:rPr>
        <w:t xml:space="preserve"> </w:t>
      </w:r>
    </w:p>
    <w:p w14:paraId="76DEA138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jc w:val="center"/>
        <w:rPr>
          <w:rFonts w:ascii="Times New Roman" w:hAnsi="Times New Roman"/>
          <w:lang w:val="ru-RU"/>
        </w:rPr>
      </w:pPr>
      <w:r w:rsidRPr="00B303A8">
        <w:rPr>
          <w:rFonts w:ascii="Times New Roman" w:hAnsi="Times New Roman"/>
          <w:lang w:val="ru-RU"/>
        </w:rPr>
        <w:t>Талон действителен при наличии всех штампов и отметок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696"/>
        <w:gridCol w:w="3876"/>
      </w:tblGrid>
      <w:tr w:rsidR="009D6436" w:rsidRPr="00B303A8" w14:paraId="2FE501D7" w14:textId="77777777" w:rsidTr="0044299D">
        <w:trPr>
          <w:trHeight w:val="707"/>
          <w:jc w:val="center"/>
        </w:trPr>
        <w:tc>
          <w:tcPr>
            <w:tcW w:w="5696" w:type="dxa"/>
          </w:tcPr>
          <w:p w14:paraId="55DBE990" w14:textId="47B9FF35" w:rsidR="009D6436" w:rsidRPr="00B303A8" w:rsidRDefault="009D6436" w:rsidP="00A50ADC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Модель</w:t>
            </w:r>
            <w:r w:rsidRPr="00B303A8">
              <w:rPr>
                <w:rFonts w:ascii="Times New Roman" w:hAnsi="Times New Roman"/>
                <w:sz w:val="20"/>
                <w:szCs w:val="20"/>
              </w:rPr>
              <w:br/>
            </w:r>
            <w:r w:rsidR="00DE1BDC" w:rsidRPr="00B303A8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330868" w:rsidRPr="00B303A8">
              <w:rPr>
                <w:rFonts w:ascii="Times New Roman" w:eastAsia="Microsoft YaHei" w:hAnsi="Times New Roman"/>
                <w:b/>
                <w:color w:val="000000" w:themeColor="text1"/>
                <w:position w:val="1"/>
                <w:sz w:val="28"/>
                <w:szCs w:val="28"/>
                <w:lang w:val="ru-RU" w:eastAsia="zh-CN"/>
              </w:rPr>
              <w:t xml:space="preserve">IPTRONIC </w:t>
            </w:r>
            <w:r w:rsidR="00E22001" w:rsidRPr="00B303A8">
              <w:rPr>
                <w:rFonts w:ascii="Times New Roman" w:eastAsia="Microsoft YaHei" w:hAnsi="Times New Roman"/>
                <w:b/>
                <w:color w:val="000000" w:themeColor="text1"/>
                <w:position w:val="1"/>
                <w:sz w:val="28"/>
                <w:szCs w:val="28"/>
                <w:lang w:val="ru-RU" w:eastAsia="zh-CN"/>
              </w:rPr>
              <w:t xml:space="preserve"> </w:t>
            </w:r>
            <w:r w:rsidR="00BE593E" w:rsidRPr="00BE593E">
              <w:rPr>
                <w:rFonts w:ascii="Times New Roman" w:eastAsia="Microsoft YaHei" w:hAnsi="Times New Roman"/>
                <w:b/>
                <w:color w:val="000000" w:themeColor="text1"/>
                <w:position w:val="1"/>
                <w:sz w:val="28"/>
                <w:szCs w:val="28"/>
                <w:lang w:val="ru-RU" w:eastAsia="zh-CN"/>
              </w:rPr>
              <w:t>NVR0450Pi</w:t>
            </w:r>
          </w:p>
        </w:tc>
        <w:tc>
          <w:tcPr>
            <w:tcW w:w="3876" w:type="dxa"/>
          </w:tcPr>
          <w:p w14:paraId="709C1BD7" w14:textId="77777777" w:rsidR="009D6436" w:rsidRPr="00B303A8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Дата приобретения</w:t>
            </w:r>
          </w:p>
        </w:tc>
      </w:tr>
      <w:tr w:rsidR="009D6436" w:rsidRPr="00D4559C" w14:paraId="7C610567" w14:textId="77777777" w:rsidTr="0044299D">
        <w:trPr>
          <w:trHeight w:val="704"/>
          <w:jc w:val="center"/>
        </w:trPr>
        <w:tc>
          <w:tcPr>
            <w:tcW w:w="5696" w:type="dxa"/>
          </w:tcPr>
          <w:p w14:paraId="7F845CF5" w14:textId="77777777" w:rsidR="009D6436" w:rsidRPr="00B303A8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Серийный номер</w:t>
            </w:r>
          </w:p>
        </w:tc>
        <w:tc>
          <w:tcPr>
            <w:tcW w:w="3876" w:type="dxa"/>
          </w:tcPr>
          <w:p w14:paraId="13EF2AA1" w14:textId="77777777" w:rsidR="009D6436" w:rsidRPr="00B303A8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Ф.И.О. и телефон покупателя</w:t>
            </w:r>
          </w:p>
          <w:p w14:paraId="59430D45" w14:textId="77777777" w:rsidR="009D6436" w:rsidRPr="00B303A8" w:rsidRDefault="009D6436" w:rsidP="009D6436">
            <w:pPr>
              <w:tabs>
                <w:tab w:val="right" w:pos="10467"/>
              </w:tabs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D6436" w:rsidRPr="00D4559C" w14:paraId="5F70E76A" w14:textId="77777777" w:rsidTr="0044299D">
        <w:tblPrEx>
          <w:tblLook w:val="0000" w:firstRow="0" w:lastRow="0" w:firstColumn="0" w:lastColumn="0" w:noHBand="0" w:noVBand="0"/>
        </w:tblPrEx>
        <w:trPr>
          <w:trHeight w:val="678"/>
          <w:jc w:val="center"/>
        </w:trPr>
        <w:tc>
          <w:tcPr>
            <w:tcW w:w="9572" w:type="dxa"/>
            <w:gridSpan w:val="2"/>
          </w:tcPr>
          <w:p w14:paraId="31192B7E" w14:textId="77777777" w:rsidR="009D6436" w:rsidRPr="00B303A8" w:rsidRDefault="009D6436" w:rsidP="009D6436">
            <w:pPr>
              <w:tabs>
                <w:tab w:val="right" w:pos="1043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Название и юридический адрес продающей организации                           Место печати</w:t>
            </w:r>
          </w:p>
          <w:p w14:paraId="2DA649FB" w14:textId="77777777" w:rsidR="009D6436" w:rsidRPr="00B303A8" w:rsidRDefault="009D6436" w:rsidP="009D6436">
            <w:pPr>
              <w:tabs>
                <w:tab w:val="right" w:pos="1043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</w:tbl>
    <w:p w14:paraId="096AC76B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20"/>
          <w:szCs w:val="20"/>
          <w:u w:val="single"/>
          <w:lang w:val="ru-RU"/>
        </w:rPr>
      </w:pPr>
      <w:r w:rsidRPr="00B303A8">
        <w:rPr>
          <w:rFonts w:ascii="Times New Roman" w:hAnsi="Times New Roman"/>
          <w:sz w:val="20"/>
          <w:szCs w:val="20"/>
          <w:u w:val="single"/>
          <w:lang w:val="ru-RU"/>
        </w:rPr>
        <w:t>Внимание</w:t>
      </w:r>
      <w:proofErr w:type="gramStart"/>
      <w:r w:rsidRPr="00B303A8">
        <w:rPr>
          <w:rFonts w:ascii="Times New Roman" w:hAnsi="Times New Roman"/>
          <w:sz w:val="20"/>
          <w:szCs w:val="20"/>
          <w:u w:val="single"/>
          <w:lang w:val="ru-RU"/>
        </w:rPr>
        <w:t>: Убедитесь</w:t>
      </w:r>
      <w:proofErr w:type="gramEnd"/>
      <w:r w:rsidRPr="00B303A8">
        <w:rPr>
          <w:rFonts w:ascii="Times New Roman" w:hAnsi="Times New Roman"/>
          <w:sz w:val="20"/>
          <w:szCs w:val="20"/>
          <w:u w:val="single"/>
          <w:lang w:val="ru-RU"/>
        </w:rPr>
        <w:t>, что гарантийный талон полностью, правильно и четко заполнен.</w:t>
      </w:r>
    </w:p>
    <w:p w14:paraId="60711BA7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14:paraId="6E3EAFF4" w14:textId="19F3A7CF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 xml:space="preserve">Настоящий гарантийный талон выдается сроком на </w:t>
      </w:r>
      <w:r w:rsidR="00DF1F7C" w:rsidRPr="00B303A8">
        <w:rPr>
          <w:rFonts w:ascii="Times New Roman" w:hAnsi="Times New Roman"/>
          <w:b/>
          <w:sz w:val="18"/>
          <w:szCs w:val="18"/>
          <w:lang w:val="ru-RU"/>
        </w:rPr>
        <w:t>пять</w:t>
      </w:r>
      <w:r w:rsidRPr="00B303A8">
        <w:rPr>
          <w:rFonts w:ascii="Times New Roman" w:hAnsi="Times New Roman"/>
          <w:b/>
          <w:sz w:val="18"/>
          <w:szCs w:val="18"/>
          <w:lang w:val="ru-RU"/>
        </w:rPr>
        <w:t xml:space="preserve"> </w:t>
      </w:r>
      <w:r w:rsidR="00DF1F7C" w:rsidRPr="00B303A8">
        <w:rPr>
          <w:rFonts w:ascii="Times New Roman" w:hAnsi="Times New Roman"/>
          <w:b/>
          <w:sz w:val="18"/>
          <w:szCs w:val="18"/>
          <w:lang w:val="ru-RU"/>
        </w:rPr>
        <w:t>лет</w:t>
      </w:r>
      <w:r w:rsidRPr="00B303A8">
        <w:rPr>
          <w:rFonts w:ascii="Times New Roman" w:hAnsi="Times New Roman"/>
          <w:b/>
          <w:sz w:val="18"/>
          <w:szCs w:val="18"/>
          <w:lang w:val="ru-RU"/>
        </w:rPr>
        <w:t xml:space="preserve">  от даты продажи</w:t>
      </w:r>
      <w:r w:rsidRPr="00B303A8">
        <w:rPr>
          <w:rFonts w:ascii="Times New Roman" w:hAnsi="Times New Roman"/>
          <w:sz w:val="18"/>
          <w:szCs w:val="18"/>
          <w:lang w:val="ru-RU"/>
        </w:rPr>
        <w:t>.</w:t>
      </w:r>
    </w:p>
    <w:p w14:paraId="75F11F1F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Гарантия распространяется только на Товары, используемые в соответствии с назначением, техническими  и иными условиями, предусмотренными изготовителем (производителем). При нарушении этих условий Продавец не несет ответственности по гарантийным обязательствам. Продавец вправе отказать покупателю в гарантийном обслуживании, если при выяснении причин неисправности, будет установлено, что данные обстоятельства не могут быть отнесены к заводским дефектам поставленного Товара.</w:t>
      </w:r>
    </w:p>
    <w:p w14:paraId="3E43CF4A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Гарантия НЕ распространяется:</w:t>
      </w:r>
    </w:p>
    <w:p w14:paraId="4A741A6E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 xml:space="preserve">•   на неисправности, возникшие в результате воздействия окружающей среды (дождя, снега, </w:t>
      </w:r>
      <w:r w:rsidRPr="00B303A8">
        <w:rPr>
          <w:rFonts w:ascii="Times New Roman" w:hAnsi="Times New Roman"/>
          <w:sz w:val="18"/>
          <w:szCs w:val="18"/>
          <w:lang w:val="ru-RU"/>
        </w:rPr>
        <w:br/>
        <w:t>града, грозы и т.д.) и наступления форс-мажорных обстоятельств (пожара, наводнения, землетрясения и др.)</w:t>
      </w:r>
    </w:p>
    <w:p w14:paraId="6326D1EA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на неисправности, вызванные нарушением правил транспортировки, хранения, эксплуатации или неправильной установкой.</w:t>
      </w:r>
    </w:p>
    <w:p w14:paraId="634FE3AF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на повреждения, вызванные попаданием внутрь Товара посторонних предметов, веществ, жидкостей, насекомых и т.д.</w:t>
      </w:r>
    </w:p>
    <w:p w14:paraId="0ADE9D13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На Товар, имеющий внешние дефекты (явные механические повреждения, трещины, сколы на корпусе и внутри устройства).</w:t>
      </w:r>
    </w:p>
    <w:p w14:paraId="193C95FB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На блок питания, идущий в комплекте</w:t>
      </w:r>
    </w:p>
    <w:p w14:paraId="44527AE0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В случае обнаружения следов механических и термических повреждений компонентов на платах.</w:t>
      </w:r>
    </w:p>
    <w:p w14:paraId="2B40C229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В случае внесения Покупателем любых изменений в Товар.</w:t>
      </w:r>
    </w:p>
    <w:p w14:paraId="6E65701D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 xml:space="preserve">•   В случае если в течение гарантийного срока часть или части Товара были заменены частью </w:t>
      </w:r>
      <w:r w:rsidRPr="00B303A8">
        <w:rPr>
          <w:rFonts w:ascii="Times New Roman" w:hAnsi="Times New Roman"/>
          <w:sz w:val="18"/>
          <w:szCs w:val="18"/>
          <w:lang w:val="ru-RU"/>
        </w:rPr>
        <w:br/>
        <w:t>или частями, которые не были поставлены или санкционированы производителем, а также были неудовлетворительного качества и не подходили для Товара.</w:t>
      </w:r>
    </w:p>
    <w:p w14:paraId="448B04D7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В случае если ремонт производился не в авторизованном производителем сервисном центре</w:t>
      </w:r>
    </w:p>
    <w:p w14:paraId="0EA30138" w14:textId="3AA4EE2C" w:rsidR="009D6436" w:rsidRPr="00B303A8" w:rsidRDefault="009D6436" w:rsidP="00720A43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Действие настоящей гарантии не распространяется на детали отделки и корпуса, а также на прочие детали, обладающие ограниченным сроком использования.</w:t>
      </w:r>
    </w:p>
    <w:p w14:paraId="6451EAAB" w14:textId="35A49669" w:rsidR="00720A43" w:rsidRPr="00B303A8" w:rsidRDefault="00720A43" w:rsidP="00720A43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</w:p>
    <w:p w14:paraId="7DFB29E5" w14:textId="2DE63D96" w:rsidR="004515EF" w:rsidRPr="00D4559C" w:rsidRDefault="004515EF" w:rsidP="00D4559C">
      <w:pPr>
        <w:widowControl/>
        <w:spacing w:after="0" w:line="240" w:lineRule="auto"/>
        <w:rPr>
          <w:rFonts w:ascii="Times New Roman" w:eastAsia="Microsoft YaHei" w:hAnsi="Times New Roman"/>
          <w:b/>
          <w:sz w:val="20"/>
          <w:szCs w:val="20"/>
          <w:lang w:val="ru-RU" w:eastAsia="zh-CN"/>
        </w:rPr>
      </w:pPr>
    </w:p>
    <w:sectPr w:rsidR="004515EF" w:rsidRPr="00D4559C" w:rsidSect="00F805C7">
      <w:type w:val="continuous"/>
      <w:pgSz w:w="11907" w:h="16839" w:code="9"/>
      <w:pgMar w:top="284" w:right="992" w:bottom="284" w:left="1134" w:header="0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CA514" w14:textId="77777777" w:rsidR="00944A45" w:rsidRDefault="00944A45" w:rsidP="00070A6A">
      <w:pPr>
        <w:spacing w:after="0" w:line="240" w:lineRule="auto"/>
      </w:pPr>
      <w:r>
        <w:separator/>
      </w:r>
    </w:p>
  </w:endnote>
  <w:endnote w:type="continuationSeparator" w:id="0">
    <w:p w14:paraId="6F33CC99" w14:textId="77777777" w:rsidR="00944A45" w:rsidRDefault="00944A45" w:rsidP="00070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altName w:val="Arial Unicode M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579E3" w14:textId="77777777" w:rsidR="00944A45" w:rsidRDefault="00944A45" w:rsidP="00070A6A">
      <w:pPr>
        <w:spacing w:after="0" w:line="240" w:lineRule="auto"/>
      </w:pPr>
      <w:r>
        <w:separator/>
      </w:r>
    </w:p>
  </w:footnote>
  <w:footnote w:type="continuationSeparator" w:id="0">
    <w:p w14:paraId="1F99BF24" w14:textId="77777777" w:rsidR="00944A45" w:rsidRDefault="00944A45" w:rsidP="00070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674BE" w14:textId="57F556E0" w:rsidR="00F325A3" w:rsidRDefault="00F325A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2DF80" w14:textId="7A12BAF8" w:rsidR="00F325A3" w:rsidRDefault="00F325A3">
    <w:pPr>
      <w:spacing w:after="0"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46C96" w14:textId="5509119B" w:rsidR="00F325A3" w:rsidRDefault="00F325A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570B3"/>
    <w:multiLevelType w:val="multilevel"/>
    <w:tmpl w:val="C07A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B23435F"/>
    <w:multiLevelType w:val="hybridMultilevel"/>
    <w:tmpl w:val="8CA65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FE683D"/>
    <w:multiLevelType w:val="multilevel"/>
    <w:tmpl w:val="89585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80E6AAD"/>
    <w:multiLevelType w:val="hybridMultilevel"/>
    <w:tmpl w:val="79EE0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0D1389"/>
    <w:multiLevelType w:val="hybridMultilevel"/>
    <w:tmpl w:val="A2C619A8"/>
    <w:lvl w:ilvl="0" w:tplc="17C8A23E">
      <w:start w:val="64"/>
      <w:numFmt w:val="bullet"/>
      <w:lvlText w:val="-"/>
      <w:lvlJc w:val="left"/>
      <w:pPr>
        <w:ind w:left="720" w:hanging="360"/>
      </w:pPr>
      <w:rPr>
        <w:rFonts w:ascii="Times New Roman" w:eastAsia="Microsoft YaHe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D63F69"/>
    <w:multiLevelType w:val="multilevel"/>
    <w:tmpl w:val="B764F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DA5C99"/>
    <w:multiLevelType w:val="multilevel"/>
    <w:tmpl w:val="2834C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3690873"/>
    <w:multiLevelType w:val="multilevel"/>
    <w:tmpl w:val="CF627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E2B1C6C"/>
    <w:multiLevelType w:val="multilevel"/>
    <w:tmpl w:val="32C40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056434A"/>
    <w:multiLevelType w:val="multilevel"/>
    <w:tmpl w:val="4F18D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13657AD"/>
    <w:multiLevelType w:val="multilevel"/>
    <w:tmpl w:val="849E4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54B020E"/>
    <w:multiLevelType w:val="singleLevel"/>
    <w:tmpl w:val="554B020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554B0292"/>
    <w:multiLevelType w:val="singleLevel"/>
    <w:tmpl w:val="554B029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554B02A2"/>
    <w:multiLevelType w:val="singleLevel"/>
    <w:tmpl w:val="554B02A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554B02B4"/>
    <w:multiLevelType w:val="singleLevel"/>
    <w:tmpl w:val="554B02B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5" w15:restartNumberingAfterBreak="0">
    <w:nsid w:val="554B02C4"/>
    <w:multiLevelType w:val="singleLevel"/>
    <w:tmpl w:val="554B02C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554B02D5"/>
    <w:multiLevelType w:val="singleLevel"/>
    <w:tmpl w:val="554B02D5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7" w15:restartNumberingAfterBreak="0">
    <w:nsid w:val="554B02E6"/>
    <w:multiLevelType w:val="singleLevel"/>
    <w:tmpl w:val="554B02E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8" w15:restartNumberingAfterBreak="0">
    <w:nsid w:val="554B02F6"/>
    <w:multiLevelType w:val="singleLevel"/>
    <w:tmpl w:val="554B02F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9" w15:restartNumberingAfterBreak="0">
    <w:nsid w:val="554B0307"/>
    <w:multiLevelType w:val="singleLevel"/>
    <w:tmpl w:val="554B030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0" w15:restartNumberingAfterBreak="0">
    <w:nsid w:val="554B0317"/>
    <w:multiLevelType w:val="singleLevel"/>
    <w:tmpl w:val="554B031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1" w15:restartNumberingAfterBreak="0">
    <w:nsid w:val="554B0328"/>
    <w:multiLevelType w:val="singleLevel"/>
    <w:tmpl w:val="554B0328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2" w15:restartNumberingAfterBreak="0">
    <w:nsid w:val="554B0349"/>
    <w:multiLevelType w:val="singleLevel"/>
    <w:tmpl w:val="554B0349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3" w15:restartNumberingAfterBreak="0">
    <w:nsid w:val="554B035A"/>
    <w:multiLevelType w:val="singleLevel"/>
    <w:tmpl w:val="554B035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4" w15:restartNumberingAfterBreak="0">
    <w:nsid w:val="56A8279D"/>
    <w:multiLevelType w:val="multilevel"/>
    <w:tmpl w:val="E7BCB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17462D5"/>
    <w:multiLevelType w:val="hybridMultilevel"/>
    <w:tmpl w:val="C37A9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A14EBE"/>
    <w:multiLevelType w:val="multilevel"/>
    <w:tmpl w:val="1E642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5B81F3C"/>
    <w:multiLevelType w:val="hybridMultilevel"/>
    <w:tmpl w:val="D70A2564"/>
    <w:lvl w:ilvl="0" w:tplc="5434AA40">
      <w:start w:val="64"/>
      <w:numFmt w:val="bullet"/>
      <w:lvlText w:val="-"/>
      <w:lvlJc w:val="left"/>
      <w:pPr>
        <w:ind w:left="720" w:hanging="360"/>
      </w:pPr>
      <w:rPr>
        <w:rFonts w:ascii="Times New Roman" w:eastAsia="Microsoft YaHei" w:hAnsi="Times New Roman" w:cs="Times New Roman" w:hint="default"/>
        <w:b/>
        <w:color w:val="008CD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07348D"/>
    <w:multiLevelType w:val="multilevel"/>
    <w:tmpl w:val="61EE6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B62681A"/>
    <w:multiLevelType w:val="hybridMultilevel"/>
    <w:tmpl w:val="FB78D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CC3715"/>
    <w:multiLevelType w:val="multilevel"/>
    <w:tmpl w:val="C4D82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244721E"/>
    <w:multiLevelType w:val="hybridMultilevel"/>
    <w:tmpl w:val="62782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14"/>
  </w:num>
  <w:num w:numId="5">
    <w:abstractNumId w:val="15"/>
  </w:num>
  <w:num w:numId="6">
    <w:abstractNumId w:val="16"/>
  </w:num>
  <w:num w:numId="7">
    <w:abstractNumId w:val="17"/>
  </w:num>
  <w:num w:numId="8">
    <w:abstractNumId w:val="18"/>
  </w:num>
  <w:num w:numId="9">
    <w:abstractNumId w:val="19"/>
  </w:num>
  <w:num w:numId="10">
    <w:abstractNumId w:val="20"/>
  </w:num>
  <w:num w:numId="11">
    <w:abstractNumId w:val="21"/>
  </w:num>
  <w:num w:numId="12">
    <w:abstractNumId w:val="22"/>
  </w:num>
  <w:num w:numId="13">
    <w:abstractNumId w:val="23"/>
  </w:num>
  <w:num w:numId="14">
    <w:abstractNumId w:val="27"/>
  </w:num>
  <w:num w:numId="15">
    <w:abstractNumId w:val="4"/>
  </w:num>
  <w:num w:numId="16">
    <w:abstractNumId w:val="30"/>
  </w:num>
  <w:num w:numId="17">
    <w:abstractNumId w:val="0"/>
  </w:num>
  <w:num w:numId="18">
    <w:abstractNumId w:val="3"/>
  </w:num>
  <w:num w:numId="19">
    <w:abstractNumId w:val="8"/>
  </w:num>
  <w:num w:numId="20">
    <w:abstractNumId w:val="29"/>
  </w:num>
  <w:num w:numId="21">
    <w:abstractNumId w:val="6"/>
  </w:num>
  <w:num w:numId="22">
    <w:abstractNumId w:val="28"/>
  </w:num>
  <w:num w:numId="23">
    <w:abstractNumId w:val="25"/>
  </w:num>
  <w:num w:numId="24">
    <w:abstractNumId w:val="10"/>
  </w:num>
  <w:num w:numId="25">
    <w:abstractNumId w:val="26"/>
  </w:num>
  <w:num w:numId="26">
    <w:abstractNumId w:val="24"/>
  </w:num>
  <w:num w:numId="27">
    <w:abstractNumId w:val="9"/>
  </w:num>
  <w:num w:numId="28">
    <w:abstractNumId w:val="2"/>
  </w:num>
  <w:num w:numId="29">
    <w:abstractNumId w:val="31"/>
  </w:num>
  <w:num w:numId="30">
    <w:abstractNumId w:val="7"/>
  </w:num>
  <w:num w:numId="31">
    <w:abstractNumId w:val="1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720"/>
  <w:drawingGridHorizontalSpacing w:val="110"/>
  <w:drawingGridVerticalSpacing w:val="156"/>
  <w:displayHorizontalDrawingGridEvery w:val="2"/>
  <w:displayVertic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D9E"/>
    <w:rsid w:val="00007A9B"/>
    <w:rsid w:val="00020EC5"/>
    <w:rsid w:val="0004489D"/>
    <w:rsid w:val="000458CF"/>
    <w:rsid w:val="000464DF"/>
    <w:rsid w:val="000470BE"/>
    <w:rsid w:val="00053FC7"/>
    <w:rsid w:val="00061107"/>
    <w:rsid w:val="00070A6A"/>
    <w:rsid w:val="00080444"/>
    <w:rsid w:val="00080CA3"/>
    <w:rsid w:val="00091B0D"/>
    <w:rsid w:val="000959EF"/>
    <w:rsid w:val="000A0525"/>
    <w:rsid w:val="000B3EF5"/>
    <w:rsid w:val="000B4D52"/>
    <w:rsid w:val="000C5948"/>
    <w:rsid w:val="000C76FA"/>
    <w:rsid w:val="000E6067"/>
    <w:rsid w:val="00133502"/>
    <w:rsid w:val="00151DFB"/>
    <w:rsid w:val="00165253"/>
    <w:rsid w:val="00180428"/>
    <w:rsid w:val="00190CF2"/>
    <w:rsid w:val="00193250"/>
    <w:rsid w:val="001A0017"/>
    <w:rsid w:val="001A5248"/>
    <w:rsid w:val="001B290B"/>
    <w:rsid w:val="001C3049"/>
    <w:rsid w:val="001C331F"/>
    <w:rsid w:val="001C5F7C"/>
    <w:rsid w:val="001E166E"/>
    <w:rsid w:val="001E679E"/>
    <w:rsid w:val="0022708C"/>
    <w:rsid w:val="0023009E"/>
    <w:rsid w:val="00252C1D"/>
    <w:rsid w:val="00253347"/>
    <w:rsid w:val="00267B95"/>
    <w:rsid w:val="0027764E"/>
    <w:rsid w:val="00290474"/>
    <w:rsid w:val="002A1E44"/>
    <w:rsid w:val="002D02D7"/>
    <w:rsid w:val="002D7925"/>
    <w:rsid w:val="002E07C0"/>
    <w:rsid w:val="002F2825"/>
    <w:rsid w:val="0032175E"/>
    <w:rsid w:val="00324E82"/>
    <w:rsid w:val="00330868"/>
    <w:rsid w:val="00330CC0"/>
    <w:rsid w:val="00330D83"/>
    <w:rsid w:val="00335A8D"/>
    <w:rsid w:val="00347202"/>
    <w:rsid w:val="00353446"/>
    <w:rsid w:val="0036024A"/>
    <w:rsid w:val="003620F4"/>
    <w:rsid w:val="003654FF"/>
    <w:rsid w:val="00396382"/>
    <w:rsid w:val="003A5A3B"/>
    <w:rsid w:val="003A7619"/>
    <w:rsid w:val="003E2394"/>
    <w:rsid w:val="003E4C7D"/>
    <w:rsid w:val="004008A2"/>
    <w:rsid w:val="00401C66"/>
    <w:rsid w:val="00416AAC"/>
    <w:rsid w:val="00421938"/>
    <w:rsid w:val="0043408C"/>
    <w:rsid w:val="00440DE2"/>
    <w:rsid w:val="00441F17"/>
    <w:rsid w:val="0044299D"/>
    <w:rsid w:val="004515EF"/>
    <w:rsid w:val="0047383F"/>
    <w:rsid w:val="004763BE"/>
    <w:rsid w:val="00486E9A"/>
    <w:rsid w:val="00493625"/>
    <w:rsid w:val="004A582A"/>
    <w:rsid w:val="004A6EAB"/>
    <w:rsid w:val="004B5A1B"/>
    <w:rsid w:val="004D5DDE"/>
    <w:rsid w:val="004D65E6"/>
    <w:rsid w:val="004F46A5"/>
    <w:rsid w:val="004F56F1"/>
    <w:rsid w:val="004F73D5"/>
    <w:rsid w:val="004F75B3"/>
    <w:rsid w:val="005027EE"/>
    <w:rsid w:val="005053D7"/>
    <w:rsid w:val="005071E4"/>
    <w:rsid w:val="00514B0A"/>
    <w:rsid w:val="0052079E"/>
    <w:rsid w:val="005346CC"/>
    <w:rsid w:val="005366BC"/>
    <w:rsid w:val="00536D50"/>
    <w:rsid w:val="00541C53"/>
    <w:rsid w:val="00542254"/>
    <w:rsid w:val="00543183"/>
    <w:rsid w:val="00553434"/>
    <w:rsid w:val="00577CA3"/>
    <w:rsid w:val="005930D2"/>
    <w:rsid w:val="005932E1"/>
    <w:rsid w:val="005B2C44"/>
    <w:rsid w:val="005B5E2D"/>
    <w:rsid w:val="005D320C"/>
    <w:rsid w:val="005D629C"/>
    <w:rsid w:val="005F2193"/>
    <w:rsid w:val="00640F12"/>
    <w:rsid w:val="0065641D"/>
    <w:rsid w:val="00661688"/>
    <w:rsid w:val="00664C0A"/>
    <w:rsid w:val="00684565"/>
    <w:rsid w:val="006916B5"/>
    <w:rsid w:val="006C3546"/>
    <w:rsid w:val="006D60F7"/>
    <w:rsid w:val="006E2A3C"/>
    <w:rsid w:val="006E79E5"/>
    <w:rsid w:val="006F460C"/>
    <w:rsid w:val="006F561C"/>
    <w:rsid w:val="007009F8"/>
    <w:rsid w:val="007021E5"/>
    <w:rsid w:val="007055FC"/>
    <w:rsid w:val="00720A43"/>
    <w:rsid w:val="00722EA8"/>
    <w:rsid w:val="0073282D"/>
    <w:rsid w:val="00734369"/>
    <w:rsid w:val="0074076F"/>
    <w:rsid w:val="00751EF5"/>
    <w:rsid w:val="00772741"/>
    <w:rsid w:val="00781048"/>
    <w:rsid w:val="00781C82"/>
    <w:rsid w:val="00790049"/>
    <w:rsid w:val="007A55C0"/>
    <w:rsid w:val="007B4E2D"/>
    <w:rsid w:val="007C0726"/>
    <w:rsid w:val="007C1B16"/>
    <w:rsid w:val="007C69E0"/>
    <w:rsid w:val="007D32DF"/>
    <w:rsid w:val="007D34EF"/>
    <w:rsid w:val="00804252"/>
    <w:rsid w:val="00815B32"/>
    <w:rsid w:val="00824A44"/>
    <w:rsid w:val="008351B9"/>
    <w:rsid w:val="00844592"/>
    <w:rsid w:val="008479C6"/>
    <w:rsid w:val="00854E99"/>
    <w:rsid w:val="00860805"/>
    <w:rsid w:val="00877C9B"/>
    <w:rsid w:val="00883957"/>
    <w:rsid w:val="00890AA4"/>
    <w:rsid w:val="00892BBD"/>
    <w:rsid w:val="00896655"/>
    <w:rsid w:val="008A2427"/>
    <w:rsid w:val="008A678D"/>
    <w:rsid w:val="008B64D9"/>
    <w:rsid w:val="008C79FF"/>
    <w:rsid w:val="008D2331"/>
    <w:rsid w:val="008D3F5F"/>
    <w:rsid w:val="009041F2"/>
    <w:rsid w:val="00904326"/>
    <w:rsid w:val="00910187"/>
    <w:rsid w:val="00921D10"/>
    <w:rsid w:val="00922F99"/>
    <w:rsid w:val="00931729"/>
    <w:rsid w:val="00941A1B"/>
    <w:rsid w:val="00944A45"/>
    <w:rsid w:val="00946525"/>
    <w:rsid w:val="009472AC"/>
    <w:rsid w:val="00961718"/>
    <w:rsid w:val="00962BE4"/>
    <w:rsid w:val="009667E1"/>
    <w:rsid w:val="009711BF"/>
    <w:rsid w:val="00990897"/>
    <w:rsid w:val="009A3777"/>
    <w:rsid w:val="009A748C"/>
    <w:rsid w:val="009B65C3"/>
    <w:rsid w:val="009D6436"/>
    <w:rsid w:val="009E49FA"/>
    <w:rsid w:val="009E6963"/>
    <w:rsid w:val="00A05C3D"/>
    <w:rsid w:val="00A11036"/>
    <w:rsid w:val="00A118F0"/>
    <w:rsid w:val="00A1322C"/>
    <w:rsid w:val="00A20774"/>
    <w:rsid w:val="00A2799F"/>
    <w:rsid w:val="00A36C66"/>
    <w:rsid w:val="00A37BDC"/>
    <w:rsid w:val="00A50ADC"/>
    <w:rsid w:val="00A51F13"/>
    <w:rsid w:val="00A53068"/>
    <w:rsid w:val="00A5324E"/>
    <w:rsid w:val="00A546E2"/>
    <w:rsid w:val="00A5486A"/>
    <w:rsid w:val="00A67918"/>
    <w:rsid w:val="00A71F67"/>
    <w:rsid w:val="00A933BE"/>
    <w:rsid w:val="00A93BB2"/>
    <w:rsid w:val="00A94FC6"/>
    <w:rsid w:val="00A97BAC"/>
    <w:rsid w:val="00AA60D6"/>
    <w:rsid w:val="00AE70EA"/>
    <w:rsid w:val="00AF4C38"/>
    <w:rsid w:val="00B14FE1"/>
    <w:rsid w:val="00B303A8"/>
    <w:rsid w:val="00B32191"/>
    <w:rsid w:val="00B40286"/>
    <w:rsid w:val="00B460E7"/>
    <w:rsid w:val="00B46B5F"/>
    <w:rsid w:val="00B72712"/>
    <w:rsid w:val="00B767BE"/>
    <w:rsid w:val="00B77888"/>
    <w:rsid w:val="00B832C5"/>
    <w:rsid w:val="00BA07CC"/>
    <w:rsid w:val="00BA20EA"/>
    <w:rsid w:val="00BA48E9"/>
    <w:rsid w:val="00BA53DE"/>
    <w:rsid w:val="00BB3675"/>
    <w:rsid w:val="00BC058B"/>
    <w:rsid w:val="00BD796F"/>
    <w:rsid w:val="00BE593E"/>
    <w:rsid w:val="00BE7145"/>
    <w:rsid w:val="00BF53FC"/>
    <w:rsid w:val="00BF62AB"/>
    <w:rsid w:val="00C0583B"/>
    <w:rsid w:val="00C41332"/>
    <w:rsid w:val="00C4585A"/>
    <w:rsid w:val="00C4669D"/>
    <w:rsid w:val="00C4760D"/>
    <w:rsid w:val="00C530D1"/>
    <w:rsid w:val="00C53996"/>
    <w:rsid w:val="00C619F3"/>
    <w:rsid w:val="00C769CD"/>
    <w:rsid w:val="00C86D9E"/>
    <w:rsid w:val="00C9797A"/>
    <w:rsid w:val="00CD0BF8"/>
    <w:rsid w:val="00CE1779"/>
    <w:rsid w:val="00CE42DF"/>
    <w:rsid w:val="00CF5366"/>
    <w:rsid w:val="00D068FD"/>
    <w:rsid w:val="00D27141"/>
    <w:rsid w:val="00D4291D"/>
    <w:rsid w:val="00D43138"/>
    <w:rsid w:val="00D4559C"/>
    <w:rsid w:val="00D57EEA"/>
    <w:rsid w:val="00D63BB3"/>
    <w:rsid w:val="00D72965"/>
    <w:rsid w:val="00D732A3"/>
    <w:rsid w:val="00D76841"/>
    <w:rsid w:val="00D92044"/>
    <w:rsid w:val="00D9507A"/>
    <w:rsid w:val="00DB2F58"/>
    <w:rsid w:val="00DB344D"/>
    <w:rsid w:val="00DC0704"/>
    <w:rsid w:val="00DC52A9"/>
    <w:rsid w:val="00DD09C4"/>
    <w:rsid w:val="00DD362E"/>
    <w:rsid w:val="00DE1BDC"/>
    <w:rsid w:val="00DF1F7C"/>
    <w:rsid w:val="00E1377E"/>
    <w:rsid w:val="00E22001"/>
    <w:rsid w:val="00E32B6F"/>
    <w:rsid w:val="00E403D3"/>
    <w:rsid w:val="00E633F9"/>
    <w:rsid w:val="00E63A3B"/>
    <w:rsid w:val="00E65E70"/>
    <w:rsid w:val="00E75983"/>
    <w:rsid w:val="00E7663C"/>
    <w:rsid w:val="00E81841"/>
    <w:rsid w:val="00E82A6B"/>
    <w:rsid w:val="00E85AB6"/>
    <w:rsid w:val="00E9064B"/>
    <w:rsid w:val="00EA0EED"/>
    <w:rsid w:val="00EA1637"/>
    <w:rsid w:val="00EA31EC"/>
    <w:rsid w:val="00EC66E1"/>
    <w:rsid w:val="00EE002E"/>
    <w:rsid w:val="00EE3D2D"/>
    <w:rsid w:val="00EE6053"/>
    <w:rsid w:val="00EF75EA"/>
    <w:rsid w:val="00F2316D"/>
    <w:rsid w:val="00F27DA7"/>
    <w:rsid w:val="00F325A3"/>
    <w:rsid w:val="00F37568"/>
    <w:rsid w:val="00F41B7B"/>
    <w:rsid w:val="00F428BA"/>
    <w:rsid w:val="00F45455"/>
    <w:rsid w:val="00F52344"/>
    <w:rsid w:val="00F634B8"/>
    <w:rsid w:val="00F67415"/>
    <w:rsid w:val="00F70DCA"/>
    <w:rsid w:val="00F805C7"/>
    <w:rsid w:val="00F90681"/>
    <w:rsid w:val="00F907A9"/>
    <w:rsid w:val="00F90B99"/>
    <w:rsid w:val="00F973AA"/>
    <w:rsid w:val="00FA5760"/>
    <w:rsid w:val="00FB08D0"/>
    <w:rsid w:val="00FC3D3A"/>
    <w:rsid w:val="061C6693"/>
    <w:rsid w:val="0AB4001B"/>
    <w:rsid w:val="0B2F31E8"/>
    <w:rsid w:val="0B78105E"/>
    <w:rsid w:val="128E1E81"/>
    <w:rsid w:val="15A77B14"/>
    <w:rsid w:val="1D436612"/>
    <w:rsid w:val="1D7644E2"/>
    <w:rsid w:val="1E4E1FC7"/>
    <w:rsid w:val="26AD0802"/>
    <w:rsid w:val="307B5D49"/>
    <w:rsid w:val="39C34753"/>
    <w:rsid w:val="39FA7530"/>
    <w:rsid w:val="3E1249E2"/>
    <w:rsid w:val="497C541E"/>
    <w:rsid w:val="4CEF1337"/>
    <w:rsid w:val="52A56BA5"/>
    <w:rsid w:val="52C9005E"/>
    <w:rsid w:val="52E07C83"/>
    <w:rsid w:val="53404825"/>
    <w:rsid w:val="575B3360"/>
    <w:rsid w:val="57796194"/>
    <w:rsid w:val="59442471"/>
    <w:rsid w:val="5B114158"/>
    <w:rsid w:val="5C9B41FC"/>
    <w:rsid w:val="61AB6AC8"/>
    <w:rsid w:val="628345AD"/>
    <w:rsid w:val="62E66850"/>
    <w:rsid w:val="66356F3C"/>
    <w:rsid w:val="66A01E6F"/>
    <w:rsid w:val="68976726"/>
    <w:rsid w:val="68CA01FA"/>
    <w:rsid w:val="6DFA687D"/>
    <w:rsid w:val="6E3766E2"/>
    <w:rsid w:val="71465FE5"/>
    <w:rsid w:val="71C92D3B"/>
    <w:rsid w:val="720C252B"/>
    <w:rsid w:val="73D44095"/>
    <w:rsid w:val="759F2407"/>
    <w:rsid w:val="76AF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00EFB787"/>
  <w15:docId w15:val="{12158EE5-801E-47C9-BDC1-DF50775F2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70A6A"/>
    <w:pPr>
      <w:widowControl w:val="0"/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70A6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0A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rsid w:val="00070A6A"/>
    <w:rPr>
      <w:sz w:val="18"/>
      <w:szCs w:val="18"/>
    </w:rPr>
  </w:style>
  <w:style w:type="character" w:customStyle="1" w:styleId="a4">
    <w:name w:val="Нижний колонтитул Знак"/>
    <w:basedOn w:val="a0"/>
    <w:link w:val="a3"/>
    <w:uiPriority w:val="99"/>
    <w:semiHidden/>
    <w:rsid w:val="00070A6A"/>
    <w:rPr>
      <w:sz w:val="18"/>
      <w:szCs w:val="18"/>
    </w:rPr>
  </w:style>
  <w:style w:type="table" w:styleId="a7">
    <w:name w:val="Table Grid"/>
    <w:basedOn w:val="a1"/>
    <w:uiPriority w:val="59"/>
    <w:rsid w:val="00C45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C4585A"/>
    <w:rPr>
      <w:color w:val="0000FF"/>
      <w:u w:val="single"/>
    </w:rPr>
  </w:style>
  <w:style w:type="paragraph" w:styleId="a9">
    <w:name w:val="Balloon Text"/>
    <w:basedOn w:val="a"/>
    <w:link w:val="aa"/>
    <w:semiHidden/>
    <w:unhideWhenUsed/>
    <w:rsid w:val="002D0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2D02D7"/>
    <w:rPr>
      <w:rFonts w:ascii="Tahoma" w:hAnsi="Tahoma" w:cs="Tahoma"/>
      <w:sz w:val="16"/>
      <w:szCs w:val="16"/>
      <w:lang w:eastAsia="en-US"/>
    </w:rPr>
  </w:style>
  <w:style w:type="paragraph" w:styleId="ab">
    <w:name w:val="List Paragraph"/>
    <w:basedOn w:val="a"/>
    <w:uiPriority w:val="99"/>
    <w:unhideWhenUsed/>
    <w:rsid w:val="00EF75EA"/>
    <w:pPr>
      <w:ind w:left="720"/>
      <w:contextualSpacing/>
    </w:pPr>
  </w:style>
  <w:style w:type="character" w:styleId="ac">
    <w:name w:val="Strong"/>
    <w:basedOn w:val="a0"/>
    <w:uiPriority w:val="22"/>
    <w:qFormat/>
    <w:rsid w:val="00CF53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3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9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3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1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1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2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1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7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0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ptronic.ru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70A425E1-186F-4732-9878-557B5DDCF65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1394</Words>
  <Characters>7948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IPTRONIC</vt:lpstr>
    </vt:vector>
  </TitlesOfParts>
  <Company>Microsoft</Company>
  <LinksUpToDate>false</LinksUpToDate>
  <CharactersWithSpaces>9324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IPTRONIC</dc:title>
  <dc:creator>Taras Kostyra</dc:creator>
  <cp:lastModifiedBy>Николай Михайлович Невский</cp:lastModifiedBy>
  <cp:revision>3</cp:revision>
  <cp:lastPrinted>2020-11-23T14:25:00Z</cp:lastPrinted>
  <dcterms:created xsi:type="dcterms:W3CDTF">2021-12-28T13:29:00Z</dcterms:created>
  <dcterms:modified xsi:type="dcterms:W3CDTF">2021-12-28T14:13:00Z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2015-01-27T00:00:00Z</vt:filetime>
  </property>
  <property fmtid="{D5CDD505-2E9C-101B-9397-08002B2CF9AE}" pid="3" name="LastSaved">
    <vt:filetime>2015-01-27T00:00:00Z</vt:filetime>
  </property>
  <property fmtid="{D5CDD505-2E9C-101B-9397-08002B2CF9AE}" pid="4" name="KSOProductBuildVer">
    <vt:lpwstr>2052-9.1.0.4993</vt:lpwstr>
  </property>
</Properties>
</file>